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F83B" w14:textId="5702F76A" w:rsidR="00B9123D" w:rsidRDefault="00CB30B1" w:rsidP="00CB30B1">
      <w:pPr>
        <w:jc w:val="center"/>
        <w:rPr>
          <w:sz w:val="22"/>
          <w:szCs w:val="22"/>
        </w:rPr>
      </w:pPr>
      <w:r w:rsidRPr="00157EBB">
        <w:rPr>
          <w:sz w:val="22"/>
          <w:szCs w:val="22"/>
        </w:rPr>
        <w:t>8-Week Syllabus (Integrated)</w:t>
      </w:r>
    </w:p>
    <w:p w14:paraId="27DA7B3F" w14:textId="77777777" w:rsidR="001C7B7A" w:rsidRPr="00157EBB" w:rsidRDefault="001C7B7A" w:rsidP="00CB30B1">
      <w:pPr>
        <w:jc w:val="center"/>
        <w:rPr>
          <w:sz w:val="22"/>
          <w:szCs w:val="22"/>
        </w:rPr>
      </w:pPr>
    </w:p>
    <w:tbl>
      <w:tblPr>
        <w:tblStyle w:val="TableGrid"/>
        <w:tblW w:w="5182" w:type="pct"/>
        <w:tblLook w:val="04A0" w:firstRow="1" w:lastRow="0" w:firstColumn="1" w:lastColumn="0" w:noHBand="0" w:noVBand="1"/>
      </w:tblPr>
      <w:tblGrid>
        <w:gridCol w:w="888"/>
        <w:gridCol w:w="8646"/>
        <w:gridCol w:w="3887"/>
      </w:tblGrid>
      <w:tr w:rsidR="00CB30B1" w:rsidRPr="00157EBB" w14:paraId="3F07AACD" w14:textId="77777777" w:rsidTr="0057239B">
        <w:tc>
          <w:tcPr>
            <w:tcW w:w="331" w:type="pct"/>
          </w:tcPr>
          <w:p w14:paraId="317F1E8E" w14:textId="6178F701" w:rsidR="00CB30B1" w:rsidRPr="00157EBB" w:rsidRDefault="00CB30B1" w:rsidP="00CB30B1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Week</w:t>
            </w:r>
          </w:p>
        </w:tc>
        <w:tc>
          <w:tcPr>
            <w:tcW w:w="3221" w:type="pct"/>
          </w:tcPr>
          <w:p w14:paraId="74C40E17" w14:textId="6F9AD07F" w:rsidR="00CB30B1" w:rsidRPr="00157EBB" w:rsidRDefault="00CB30B1" w:rsidP="00CB30B1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Chapter(s)</w:t>
            </w:r>
          </w:p>
        </w:tc>
        <w:tc>
          <w:tcPr>
            <w:tcW w:w="1448" w:type="pct"/>
          </w:tcPr>
          <w:p w14:paraId="205D86C3" w14:textId="1133AF6D" w:rsidR="00CB30B1" w:rsidRPr="00157EBB" w:rsidRDefault="00CB30B1" w:rsidP="00CB30B1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Assignment(s)</w:t>
            </w:r>
          </w:p>
        </w:tc>
      </w:tr>
      <w:tr w:rsidR="00CB30B1" w:rsidRPr="00157EBB" w14:paraId="044763AD" w14:textId="77777777" w:rsidTr="0057239B">
        <w:tc>
          <w:tcPr>
            <w:tcW w:w="331" w:type="pct"/>
          </w:tcPr>
          <w:p w14:paraId="2926BFA0" w14:textId="1E1C9E52" w:rsidR="00CB30B1" w:rsidRPr="00157EBB" w:rsidRDefault="00CB30B1" w:rsidP="00CB30B1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1</w:t>
            </w:r>
          </w:p>
        </w:tc>
        <w:tc>
          <w:tcPr>
            <w:tcW w:w="3221" w:type="pct"/>
          </w:tcPr>
          <w:p w14:paraId="160F8C76" w14:textId="61C6DAD7" w:rsidR="00CB30B1" w:rsidRPr="00157EBB" w:rsidRDefault="00361B38" w:rsidP="00361B3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Setting the Stage: Technology &amp; The Modern Enterprise</w:t>
            </w:r>
          </w:p>
          <w:p w14:paraId="6F17A3E1" w14:textId="24C6654A" w:rsidR="00361B38" w:rsidRPr="00157EBB" w:rsidRDefault="00361B38" w:rsidP="00361B3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2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Strategy and Technology: Concepts and Frameworks for Achieving Success</w:t>
            </w:r>
          </w:p>
          <w:p w14:paraId="0E70F83B" w14:textId="6A289309" w:rsidR="005869D8" w:rsidRPr="00157EBB" w:rsidRDefault="005869D8" w:rsidP="00361B3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A.1</w:t>
            </w:r>
            <w:r w:rsidR="003D6827">
              <w:rPr>
                <w:sz w:val="22"/>
                <w:szCs w:val="22"/>
              </w:rPr>
              <w:t>—</w:t>
            </w:r>
            <w:r w:rsidR="00094889" w:rsidRPr="00157EBB">
              <w:rPr>
                <w:sz w:val="22"/>
                <w:szCs w:val="22"/>
              </w:rPr>
              <w:t>Introduction and Using Formulas</w:t>
            </w:r>
          </w:p>
          <w:p w14:paraId="4E921E63" w14:textId="2D954A34" w:rsidR="005869D8" w:rsidRPr="00157EBB" w:rsidRDefault="005869D8" w:rsidP="005869D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My First Workbook</w:t>
            </w:r>
          </w:p>
        </w:tc>
        <w:tc>
          <w:tcPr>
            <w:tcW w:w="1448" w:type="pct"/>
          </w:tcPr>
          <w:p w14:paraId="2CAC6372" w14:textId="77777777" w:rsidR="00094889" w:rsidRPr="00157EBB" w:rsidRDefault="005869D8" w:rsidP="005869D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 xml:space="preserve">VL </w:t>
            </w:r>
          </w:p>
          <w:p w14:paraId="43B0B706" w14:textId="4DD36E06" w:rsidR="005869D8" w:rsidRPr="00157EBB" w:rsidRDefault="009752FB" w:rsidP="00094889">
            <w:pPr>
              <w:pStyle w:val="ListParagraph"/>
              <w:numPr>
                <w:ilvl w:val="0"/>
                <w:numId w:val="1"/>
              </w:numPr>
              <w:ind w:left="338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A.1: </w:t>
            </w:r>
            <w:r w:rsidR="005869D8" w:rsidRPr="00157EBB">
              <w:rPr>
                <w:sz w:val="22"/>
                <w:szCs w:val="22"/>
              </w:rPr>
              <w:t>My First Workbook</w:t>
            </w:r>
          </w:p>
          <w:p w14:paraId="00601394" w14:textId="77777777" w:rsidR="00094889" w:rsidRPr="00157EBB" w:rsidRDefault="005869D8" w:rsidP="005869D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56A49DD2" w14:textId="4CADD4DE" w:rsidR="005869D8" w:rsidRPr="005806D7" w:rsidRDefault="009752FB" w:rsidP="005869D8">
            <w:pPr>
              <w:pStyle w:val="ListParagraph"/>
              <w:numPr>
                <w:ilvl w:val="0"/>
                <w:numId w:val="1"/>
              </w:numPr>
              <w:ind w:left="338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A.1: </w:t>
            </w:r>
            <w:r w:rsidR="005869D8" w:rsidRPr="00157EBB">
              <w:rPr>
                <w:sz w:val="22"/>
                <w:szCs w:val="22"/>
              </w:rPr>
              <w:t>Netflix Growth</w:t>
            </w:r>
          </w:p>
        </w:tc>
      </w:tr>
      <w:tr w:rsidR="00CB30B1" w:rsidRPr="00157EBB" w14:paraId="00E080F2" w14:textId="77777777" w:rsidTr="0057239B">
        <w:tc>
          <w:tcPr>
            <w:tcW w:w="331" w:type="pct"/>
          </w:tcPr>
          <w:p w14:paraId="7F64D758" w14:textId="3FBF822E" w:rsidR="00CB30B1" w:rsidRPr="00157EBB" w:rsidRDefault="00CB30B1" w:rsidP="00CB30B1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2</w:t>
            </w:r>
          </w:p>
        </w:tc>
        <w:tc>
          <w:tcPr>
            <w:tcW w:w="3221" w:type="pct"/>
          </w:tcPr>
          <w:p w14:paraId="0EF75D02" w14:textId="073F0990" w:rsidR="00CB30B1" w:rsidRPr="00157EBB" w:rsidRDefault="00361B38" w:rsidP="00361B3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3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FreshDirect: A Tech-Heavy Online Grocer Succeeds Where Others Fail</w:t>
            </w:r>
          </w:p>
          <w:p w14:paraId="0FC40B53" w14:textId="185E8479" w:rsidR="007F6A51" w:rsidRPr="00157EBB" w:rsidRDefault="007F6A51" w:rsidP="00361B3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4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Zara: Fast Fashion from Savvy Systems</w:t>
            </w:r>
          </w:p>
          <w:p w14:paraId="58938EC2" w14:textId="7D0CE168" w:rsidR="007F6A51" w:rsidRPr="00157EBB" w:rsidRDefault="007F6A51" w:rsidP="00361B3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5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Netflix in Two Acts: Sustaining Leadership in an Epic Shift from Atoms to Bits</w:t>
            </w:r>
          </w:p>
          <w:p w14:paraId="2ABA6A8C" w14:textId="426B0530" w:rsidR="001175BE" w:rsidRPr="00157EBB" w:rsidRDefault="001175BE" w:rsidP="001175B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A.2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Basic Formatting and Understanding References</w:t>
            </w:r>
          </w:p>
          <w:p w14:paraId="1AC297A1" w14:textId="77777777" w:rsidR="001175BE" w:rsidRPr="00157EBB" w:rsidRDefault="001175BE" w:rsidP="001175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An Intro to Cell Formatting</w:t>
            </w:r>
          </w:p>
          <w:p w14:paraId="5AA64121" w14:textId="49A25CA4" w:rsidR="006E4E68" w:rsidRPr="00157EBB" w:rsidRDefault="006E4E68" w:rsidP="001175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Understanding References</w:t>
            </w:r>
          </w:p>
        </w:tc>
        <w:tc>
          <w:tcPr>
            <w:tcW w:w="1448" w:type="pct"/>
          </w:tcPr>
          <w:p w14:paraId="42AE6C5F" w14:textId="77777777" w:rsidR="006E4E68" w:rsidRPr="00157EBB" w:rsidRDefault="006E4E68" w:rsidP="001175B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VL</w:t>
            </w:r>
          </w:p>
          <w:p w14:paraId="1DEEB9FD" w14:textId="0AA364C5" w:rsidR="006E4E68" w:rsidRPr="00157EBB" w:rsidRDefault="009752FB" w:rsidP="00185EE9">
            <w:pPr>
              <w:pStyle w:val="ListParagraph"/>
              <w:numPr>
                <w:ilvl w:val="0"/>
                <w:numId w:val="8"/>
              </w:numPr>
              <w:ind w:left="344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A.2: </w:t>
            </w:r>
            <w:r w:rsidR="006E4E68" w:rsidRPr="00157EBB">
              <w:rPr>
                <w:sz w:val="22"/>
                <w:szCs w:val="22"/>
              </w:rPr>
              <w:t>My First Workbook</w:t>
            </w:r>
          </w:p>
          <w:p w14:paraId="516B8C8E" w14:textId="38EF2317" w:rsidR="00CB30B1" w:rsidRPr="00157EBB" w:rsidRDefault="009752FB" w:rsidP="00185EE9">
            <w:pPr>
              <w:pStyle w:val="ListParagraph"/>
              <w:numPr>
                <w:ilvl w:val="0"/>
                <w:numId w:val="8"/>
              </w:numPr>
              <w:ind w:left="344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A.2: Netflix Starter Worksheet</w:t>
            </w:r>
          </w:p>
          <w:p w14:paraId="35C53620" w14:textId="77777777" w:rsidR="009752FB" w:rsidRDefault="006E4E68" w:rsidP="001175B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  <w:r w:rsidR="0057239B" w:rsidRPr="00157EBB">
              <w:rPr>
                <w:sz w:val="22"/>
                <w:szCs w:val="22"/>
              </w:rPr>
              <w:t>:</w:t>
            </w:r>
            <w:r w:rsidRPr="00157EBB">
              <w:rPr>
                <w:sz w:val="22"/>
                <w:szCs w:val="22"/>
              </w:rPr>
              <w:t xml:space="preserve"> </w:t>
            </w:r>
          </w:p>
          <w:p w14:paraId="12E48529" w14:textId="41716122" w:rsidR="006E4E68" w:rsidRPr="009752FB" w:rsidRDefault="009752FB" w:rsidP="009752FB">
            <w:pPr>
              <w:pStyle w:val="ListParagraph"/>
              <w:numPr>
                <w:ilvl w:val="0"/>
                <w:numId w:val="22"/>
              </w:numPr>
              <w:ind w:left="338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A.2: </w:t>
            </w:r>
            <w:r w:rsidR="006E4E68" w:rsidRPr="009752FB">
              <w:rPr>
                <w:sz w:val="22"/>
                <w:szCs w:val="22"/>
              </w:rPr>
              <w:t>Drexler</w:t>
            </w:r>
          </w:p>
          <w:p w14:paraId="371D7A10" w14:textId="4FCD550D" w:rsidR="0057239B" w:rsidRPr="00157EBB" w:rsidRDefault="0057239B" w:rsidP="001175B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TYU Assignment: Sections A.1</w:t>
            </w:r>
            <w:r w:rsidR="003D6827">
              <w:rPr>
                <w:sz w:val="22"/>
                <w:szCs w:val="22"/>
              </w:rPr>
              <w:t>–</w:t>
            </w:r>
            <w:r w:rsidRPr="00157EBB">
              <w:rPr>
                <w:sz w:val="22"/>
                <w:szCs w:val="22"/>
              </w:rPr>
              <w:t>A.2</w:t>
            </w:r>
          </w:p>
        </w:tc>
      </w:tr>
      <w:tr w:rsidR="00CB30B1" w:rsidRPr="00157EBB" w14:paraId="5E6C1638" w14:textId="77777777" w:rsidTr="0057239B">
        <w:tc>
          <w:tcPr>
            <w:tcW w:w="331" w:type="pct"/>
          </w:tcPr>
          <w:p w14:paraId="55BC71BF" w14:textId="739D54D5" w:rsidR="00CB30B1" w:rsidRPr="00157EBB" w:rsidRDefault="00CB30B1" w:rsidP="00CB30B1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3</w:t>
            </w:r>
          </w:p>
        </w:tc>
        <w:tc>
          <w:tcPr>
            <w:tcW w:w="3221" w:type="pct"/>
          </w:tcPr>
          <w:p w14:paraId="3D9E1A4C" w14:textId="68C9E89F" w:rsidR="00543DFC" w:rsidRPr="00157EBB" w:rsidRDefault="007F6A51" w:rsidP="00543DFC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Ch. 6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Moore's Law and More: Fast, Cheap Computing, and What This Means for the Manager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br/>
              <w:t>Ch. 7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Disruptive Technologies: Understanding Giant Killers and Tactics to Avoid Extinction</w:t>
            </w:r>
            <w:r w:rsidR="00543DFC"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br/>
              <w:t>A.3</w:t>
            </w:r>
            <w:r w:rsidR="003D6827">
              <w:rPr>
                <w:sz w:val="22"/>
                <w:szCs w:val="22"/>
              </w:rPr>
              <w:t>—</w:t>
            </w:r>
            <w:r w:rsidR="00543DFC"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Manipulating Sheets</w:t>
            </w:r>
            <w:r w:rsidR="009752FB">
              <w:rPr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</w:p>
          <w:p w14:paraId="5F896025" w14:textId="4D3AA37D" w:rsidR="00543DFC" w:rsidRPr="00157EBB" w:rsidRDefault="00543DFC" w:rsidP="00543DFC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Hiding &amp; Unhiding Columns and Rows</w:t>
            </w:r>
          </w:p>
          <w:p w14:paraId="4516277E" w14:textId="32D5D172" w:rsidR="00543DFC" w:rsidRPr="00157EBB" w:rsidRDefault="00543DFC" w:rsidP="00543DFC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Inserting &amp; Deleting Columns and Rows</w:t>
            </w:r>
          </w:p>
          <w:p w14:paraId="2E48595B" w14:textId="77777777" w:rsidR="00543DFC" w:rsidRPr="00157EBB" w:rsidRDefault="00543DFC" w:rsidP="00543DFC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Lessons: Inserting &amp; Deleting Worksheets</w:t>
            </w:r>
          </w:p>
          <w:p w14:paraId="75C76579" w14:textId="77777777" w:rsidR="00543DFC" w:rsidRPr="00157EBB" w:rsidRDefault="00543DFC" w:rsidP="00543DFC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Wrapping Text</w:t>
            </w:r>
          </w:p>
          <w:p w14:paraId="593DEE59" w14:textId="7C85F9D8" w:rsidR="00543DFC" w:rsidRPr="00157EBB" w:rsidRDefault="00543DFC" w:rsidP="00543DFC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A.4</w:t>
            </w:r>
            <w:r w:rsidR="003D6827">
              <w:rPr>
                <w:sz w:val="22"/>
                <w:szCs w:val="22"/>
              </w:rPr>
              <w:t>—</w:t>
            </w:r>
            <w:r w:rsidR="00686273"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Freezing Panes, Sorting, and Using Filters</w:t>
            </w:r>
          </w:p>
          <w:p w14:paraId="1F751418" w14:textId="760B11B3" w:rsidR="00185EE9" w:rsidRPr="00157EBB" w:rsidRDefault="00185EE9" w:rsidP="00185EE9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Freeze Panes, Sort, and Filter</w:t>
            </w:r>
          </w:p>
          <w:p w14:paraId="41D11401" w14:textId="3ACED745" w:rsidR="00857085" w:rsidRPr="00157EBB" w:rsidRDefault="00857085" w:rsidP="00543DFC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A.5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Tables and Autofill</w:t>
            </w:r>
          </w:p>
          <w:p w14:paraId="48F8B311" w14:textId="68AB6439" w:rsidR="00185EE9" w:rsidRPr="00157EBB" w:rsidRDefault="00185EE9" w:rsidP="00185EE9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An Introduction to Tables</w:t>
            </w:r>
          </w:p>
          <w:p w14:paraId="39647E22" w14:textId="6AFBFFE6" w:rsidR="00857085" w:rsidRPr="00157EBB" w:rsidRDefault="00185EE9" w:rsidP="00543DFC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Using Autofill to Create Patterns and Series</w:t>
            </w:r>
          </w:p>
        </w:tc>
        <w:tc>
          <w:tcPr>
            <w:tcW w:w="1448" w:type="pct"/>
          </w:tcPr>
          <w:p w14:paraId="67D6EEA9" w14:textId="77777777" w:rsidR="00857085" w:rsidRPr="00157EBB" w:rsidRDefault="00543DFC" w:rsidP="00543DFC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VL</w:t>
            </w:r>
          </w:p>
          <w:p w14:paraId="78544B48" w14:textId="6AAA62FB" w:rsidR="00857085" w:rsidRPr="00157EBB" w:rsidRDefault="00857085" w:rsidP="00185EE9">
            <w:pPr>
              <w:pStyle w:val="ListParagraph"/>
              <w:numPr>
                <w:ilvl w:val="0"/>
                <w:numId w:val="5"/>
              </w:numPr>
              <w:ind w:left="344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A.4</w:t>
            </w:r>
            <w:r w:rsidR="0057239B" w:rsidRPr="00157EBB">
              <w:rPr>
                <w:sz w:val="22"/>
                <w:szCs w:val="22"/>
              </w:rPr>
              <w:t>:</w:t>
            </w:r>
            <w:r w:rsidRPr="00157EBB">
              <w:rPr>
                <w:sz w:val="22"/>
                <w:szCs w:val="22"/>
              </w:rPr>
              <w:t xml:space="preserve"> </w:t>
            </w:r>
            <w:r w:rsidR="00185EE9" w:rsidRPr="00157EBB">
              <w:rPr>
                <w:sz w:val="22"/>
                <w:szCs w:val="22"/>
              </w:rPr>
              <w:t>Sort + Filter + Tables</w:t>
            </w:r>
          </w:p>
          <w:p w14:paraId="0CE619B2" w14:textId="08296730" w:rsidR="00857085" w:rsidRPr="00157EBB" w:rsidRDefault="00857085" w:rsidP="00185EE9">
            <w:pPr>
              <w:pStyle w:val="ListParagraph"/>
              <w:numPr>
                <w:ilvl w:val="0"/>
                <w:numId w:val="5"/>
              </w:numPr>
              <w:ind w:left="344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A.5</w:t>
            </w:r>
            <w:r w:rsidR="0057239B" w:rsidRPr="00157EBB">
              <w:rPr>
                <w:sz w:val="22"/>
                <w:szCs w:val="22"/>
              </w:rPr>
              <w:t>:</w:t>
            </w:r>
            <w:r w:rsidRPr="00157EBB">
              <w:rPr>
                <w:sz w:val="22"/>
                <w:szCs w:val="22"/>
              </w:rPr>
              <w:t xml:space="preserve"> </w:t>
            </w:r>
            <w:r w:rsidR="0057239B" w:rsidRPr="00157EBB">
              <w:rPr>
                <w:sz w:val="22"/>
                <w:szCs w:val="22"/>
              </w:rPr>
              <w:t>Sort + Filter + Tables</w:t>
            </w:r>
            <w:r w:rsidR="009752FB">
              <w:rPr>
                <w:sz w:val="22"/>
                <w:szCs w:val="22"/>
              </w:rPr>
              <w:t xml:space="preserve"> &amp; Fill Handle Fun</w:t>
            </w:r>
          </w:p>
          <w:p w14:paraId="06544CB3" w14:textId="77777777" w:rsidR="00857085" w:rsidRPr="00157EBB" w:rsidRDefault="00543DFC" w:rsidP="00185EE9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10507D68" w14:textId="7B958DE2" w:rsidR="00CB30B1" w:rsidRPr="00157EBB" w:rsidRDefault="00857085" w:rsidP="00185EE9">
            <w:pPr>
              <w:pStyle w:val="ListParagraph"/>
              <w:numPr>
                <w:ilvl w:val="0"/>
                <w:numId w:val="6"/>
              </w:numPr>
              <w:ind w:left="344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</w:t>
            </w:r>
            <w:r w:rsidR="00185EE9" w:rsidRPr="00157EBB">
              <w:rPr>
                <w:sz w:val="22"/>
                <w:szCs w:val="22"/>
              </w:rPr>
              <w:t>3</w:t>
            </w:r>
            <w:r w:rsidR="0057239B" w:rsidRPr="00157EBB">
              <w:rPr>
                <w:sz w:val="22"/>
                <w:szCs w:val="22"/>
              </w:rPr>
              <w:t>:</w:t>
            </w:r>
            <w:r w:rsidRPr="00157EBB">
              <w:rPr>
                <w:sz w:val="22"/>
                <w:szCs w:val="22"/>
              </w:rPr>
              <w:t xml:space="preserve"> </w:t>
            </w:r>
            <w:r w:rsidR="00543DFC" w:rsidRPr="00157EBB">
              <w:rPr>
                <w:sz w:val="22"/>
                <w:szCs w:val="22"/>
              </w:rPr>
              <w:t>Stock Trade Volume</w:t>
            </w:r>
          </w:p>
          <w:p w14:paraId="1C8EF6C7" w14:textId="39C61D7B" w:rsidR="00185EE9" w:rsidRPr="00157EBB" w:rsidRDefault="00185EE9" w:rsidP="00185EE9">
            <w:pPr>
              <w:pStyle w:val="ListParagraph"/>
              <w:numPr>
                <w:ilvl w:val="0"/>
                <w:numId w:val="6"/>
              </w:numPr>
              <w:ind w:left="344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A.4</w:t>
            </w:r>
            <w:r w:rsidR="0057239B" w:rsidRPr="00157EBB">
              <w:rPr>
                <w:sz w:val="22"/>
                <w:szCs w:val="22"/>
              </w:rPr>
              <w:t xml:space="preserve">: </w:t>
            </w:r>
            <w:r w:rsidRPr="00157EBB">
              <w:rPr>
                <w:sz w:val="22"/>
                <w:szCs w:val="22"/>
              </w:rPr>
              <w:t>Starbucks Historical Data</w:t>
            </w:r>
          </w:p>
          <w:p w14:paraId="5F47BEB5" w14:textId="5BAA04EC" w:rsidR="00185EE9" w:rsidRPr="00157EBB" w:rsidRDefault="00185EE9" w:rsidP="00185EE9">
            <w:pPr>
              <w:pStyle w:val="ListParagraph"/>
              <w:numPr>
                <w:ilvl w:val="0"/>
                <w:numId w:val="6"/>
              </w:numPr>
              <w:ind w:left="344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A.5</w:t>
            </w:r>
            <w:r w:rsidR="0057239B" w:rsidRPr="00157EBB">
              <w:rPr>
                <w:sz w:val="22"/>
                <w:szCs w:val="22"/>
              </w:rPr>
              <w:t xml:space="preserve">: </w:t>
            </w:r>
            <w:r w:rsidRPr="00157EBB">
              <w:rPr>
                <w:sz w:val="22"/>
                <w:szCs w:val="22"/>
              </w:rPr>
              <w:t>Stock Exercise</w:t>
            </w:r>
          </w:p>
        </w:tc>
      </w:tr>
      <w:tr w:rsidR="00CB30B1" w:rsidRPr="00157EBB" w14:paraId="1CA1C806" w14:textId="77777777" w:rsidTr="0057239B">
        <w:tc>
          <w:tcPr>
            <w:tcW w:w="331" w:type="pct"/>
          </w:tcPr>
          <w:p w14:paraId="3F476C3B" w14:textId="05833CF0" w:rsidR="00CB30B1" w:rsidRPr="00157EBB" w:rsidRDefault="00CB30B1" w:rsidP="00CB30B1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4</w:t>
            </w:r>
          </w:p>
        </w:tc>
        <w:tc>
          <w:tcPr>
            <w:tcW w:w="3221" w:type="pct"/>
          </w:tcPr>
          <w:p w14:paraId="4426C7EB" w14:textId="2C253906" w:rsidR="00CB30B1" w:rsidRPr="00157EBB" w:rsidRDefault="007F6A51" w:rsidP="00361B3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8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Amazon: An Empire Stretching from Cardboard Box to Kindle to Cloud</w:t>
            </w:r>
          </w:p>
          <w:p w14:paraId="73A25C05" w14:textId="2B09758B" w:rsidR="007F6A51" w:rsidRPr="00157EBB" w:rsidRDefault="007F6A51" w:rsidP="00361B3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9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Platforms, Network Effects, and Competing in a Winner-Take-All World</w:t>
            </w:r>
          </w:p>
          <w:p w14:paraId="4FE33C3F" w14:textId="24EF3196" w:rsidR="007F6A51" w:rsidRPr="00157EBB" w:rsidRDefault="007F6A51" w:rsidP="00361B3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10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Social Media, Peer Production, and Leveraging the Crowd</w:t>
            </w:r>
          </w:p>
          <w:p w14:paraId="188B7636" w14:textId="302700CA" w:rsidR="0057239B" w:rsidRPr="00157EBB" w:rsidRDefault="0057239B" w:rsidP="0057239B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A.6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 xml:space="preserve">Paste Special and Copy as Picture </w:t>
            </w:r>
          </w:p>
          <w:p w14:paraId="56155B51" w14:textId="5AB55F10" w:rsidR="0057239B" w:rsidRPr="00157EBB" w:rsidRDefault="0057239B" w:rsidP="0057239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Paste Special</w:t>
            </w:r>
          </w:p>
          <w:p w14:paraId="46EE1ACE" w14:textId="1A8E713E" w:rsidR="0057239B" w:rsidRPr="00157EBB" w:rsidRDefault="0057239B" w:rsidP="00361B3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A.7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Column, Bar, Pie, Line, and Scatter Charts</w:t>
            </w:r>
          </w:p>
          <w:p w14:paraId="2F1C9EDB" w14:textId="77777777" w:rsidR="0057239B" w:rsidRPr="00157EBB" w:rsidRDefault="0057239B" w:rsidP="0057239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Working with Charts</w:t>
            </w:r>
          </w:p>
          <w:p w14:paraId="320FE6FB" w14:textId="761723B4" w:rsidR="0057239B" w:rsidRPr="00157EBB" w:rsidRDefault="0057239B" w:rsidP="0057239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Line Charts</w:t>
            </w:r>
          </w:p>
        </w:tc>
        <w:tc>
          <w:tcPr>
            <w:tcW w:w="1448" w:type="pct"/>
          </w:tcPr>
          <w:p w14:paraId="6B84B00B" w14:textId="77777777" w:rsidR="00CB30B1" w:rsidRPr="00157EBB" w:rsidRDefault="0057239B" w:rsidP="0057239B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VL</w:t>
            </w:r>
          </w:p>
          <w:p w14:paraId="557B41F0" w14:textId="2E3B7B63" w:rsidR="0057239B" w:rsidRPr="00157EBB" w:rsidRDefault="0057239B" w:rsidP="00884677">
            <w:pPr>
              <w:pStyle w:val="ListParagraph"/>
              <w:numPr>
                <w:ilvl w:val="0"/>
                <w:numId w:val="10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 xml:space="preserve">A.6: </w:t>
            </w:r>
            <w:r w:rsidR="00884677" w:rsidRPr="00157EBB">
              <w:rPr>
                <w:sz w:val="22"/>
                <w:szCs w:val="22"/>
              </w:rPr>
              <w:t>Using Paste Special</w:t>
            </w:r>
          </w:p>
          <w:p w14:paraId="01E6189D" w14:textId="0C977511" w:rsidR="0057239B" w:rsidRPr="00157EBB" w:rsidRDefault="0057239B" w:rsidP="00884677">
            <w:pPr>
              <w:pStyle w:val="ListParagraph"/>
              <w:numPr>
                <w:ilvl w:val="0"/>
                <w:numId w:val="10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A.7:</w:t>
            </w:r>
            <w:r w:rsidR="00884677" w:rsidRPr="00157EBB">
              <w:rPr>
                <w:sz w:val="22"/>
                <w:szCs w:val="22"/>
              </w:rPr>
              <w:t xml:space="preserve"> Charts </w:t>
            </w:r>
            <w:r w:rsidR="009752FB">
              <w:rPr>
                <w:sz w:val="22"/>
                <w:szCs w:val="22"/>
              </w:rPr>
              <w:t>Starter</w:t>
            </w:r>
            <w:r w:rsidR="00884677" w:rsidRPr="00157EBB">
              <w:rPr>
                <w:sz w:val="22"/>
                <w:szCs w:val="22"/>
              </w:rPr>
              <w:t xml:space="preserve"> &amp;</w:t>
            </w:r>
            <w:r w:rsidRPr="00157EBB">
              <w:rPr>
                <w:sz w:val="22"/>
                <w:szCs w:val="22"/>
              </w:rPr>
              <w:t xml:space="preserve"> </w:t>
            </w:r>
            <w:r w:rsidR="00884677" w:rsidRPr="00157EBB">
              <w:rPr>
                <w:sz w:val="22"/>
                <w:szCs w:val="22"/>
              </w:rPr>
              <w:t>Line Chart Starter</w:t>
            </w:r>
          </w:p>
          <w:p w14:paraId="46537953" w14:textId="77777777" w:rsidR="00884677" w:rsidRPr="00157EBB" w:rsidRDefault="00884677" w:rsidP="00884677">
            <w:pPr>
              <w:rPr>
                <w:sz w:val="22"/>
                <w:szCs w:val="22"/>
              </w:rPr>
            </w:pPr>
          </w:p>
          <w:p w14:paraId="169103A1" w14:textId="66F45450" w:rsidR="00884677" w:rsidRPr="00157EBB" w:rsidRDefault="00884677" w:rsidP="00884677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41B46BC8" w14:textId="09A8C8F3" w:rsidR="00884677" w:rsidRPr="00157EBB" w:rsidRDefault="00884677" w:rsidP="00884677">
            <w:pPr>
              <w:pStyle w:val="ListParagraph"/>
              <w:numPr>
                <w:ilvl w:val="0"/>
                <w:numId w:val="11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</w:t>
            </w:r>
            <w:r w:rsidR="00854ED5" w:rsidRPr="00157EBB">
              <w:rPr>
                <w:sz w:val="22"/>
                <w:szCs w:val="22"/>
              </w:rPr>
              <w:t>.</w:t>
            </w:r>
            <w:r w:rsidRPr="00157EBB">
              <w:rPr>
                <w:sz w:val="22"/>
                <w:szCs w:val="22"/>
              </w:rPr>
              <w:t>6: Amazon</w:t>
            </w:r>
          </w:p>
          <w:p w14:paraId="65C8DCCD" w14:textId="2B31BDD0" w:rsidR="00884677" w:rsidRPr="00157EBB" w:rsidRDefault="00884677" w:rsidP="00884677">
            <w:pPr>
              <w:pStyle w:val="ListParagraph"/>
              <w:numPr>
                <w:ilvl w:val="0"/>
                <w:numId w:val="11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</w:t>
            </w:r>
            <w:r w:rsidR="00854ED5" w:rsidRPr="00157EBB">
              <w:rPr>
                <w:sz w:val="22"/>
                <w:szCs w:val="22"/>
              </w:rPr>
              <w:t>.</w:t>
            </w:r>
            <w:r w:rsidRPr="00157EBB">
              <w:rPr>
                <w:sz w:val="22"/>
                <w:szCs w:val="22"/>
              </w:rPr>
              <w:t>7: Streaming Subscribers</w:t>
            </w:r>
          </w:p>
          <w:p w14:paraId="271CF2F7" w14:textId="659B1231" w:rsidR="00884677" w:rsidRPr="00157EBB" w:rsidRDefault="00884677" w:rsidP="00884677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TYU Assignment: Sections A.3</w:t>
            </w:r>
            <w:r w:rsidR="003D6827">
              <w:rPr>
                <w:sz w:val="22"/>
                <w:szCs w:val="22"/>
              </w:rPr>
              <w:t>–</w:t>
            </w:r>
            <w:r w:rsidRPr="00157EBB">
              <w:rPr>
                <w:sz w:val="22"/>
                <w:szCs w:val="22"/>
              </w:rPr>
              <w:t>A.7</w:t>
            </w:r>
          </w:p>
        </w:tc>
      </w:tr>
      <w:tr w:rsidR="00CB30B1" w:rsidRPr="00157EBB" w14:paraId="121BDA09" w14:textId="77777777" w:rsidTr="0057239B">
        <w:tc>
          <w:tcPr>
            <w:tcW w:w="331" w:type="pct"/>
          </w:tcPr>
          <w:p w14:paraId="1752809C" w14:textId="518841D1" w:rsidR="00CB30B1" w:rsidRPr="00157EBB" w:rsidRDefault="00CB30B1" w:rsidP="00CB30B1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221" w:type="pct"/>
          </w:tcPr>
          <w:p w14:paraId="4FED355F" w14:textId="5025F4A1" w:rsidR="00CB30B1" w:rsidRPr="00157EBB" w:rsidRDefault="007F6A51" w:rsidP="00361B3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11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The Sharing Economy, Collaborative Consumption, and Efficient Markets through Tech</w:t>
            </w:r>
          </w:p>
          <w:p w14:paraId="60DF2B77" w14:textId="5B26B0AF" w:rsidR="007F6A51" w:rsidRPr="00157EBB" w:rsidRDefault="007F6A51" w:rsidP="00361B3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12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Facebook: Platforms, Privacy, and Big Business from the Social Graph</w:t>
            </w:r>
          </w:p>
          <w:p w14:paraId="531CA66E" w14:textId="76550E80" w:rsidR="007F6A51" w:rsidRPr="00157EBB" w:rsidRDefault="007F6A51" w:rsidP="00361B3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13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Rent the Runway: Entrepreneurs Expanding an Industry by Blending Tech with Fashion</w:t>
            </w:r>
          </w:p>
        </w:tc>
        <w:tc>
          <w:tcPr>
            <w:tcW w:w="1448" w:type="pct"/>
          </w:tcPr>
          <w:p w14:paraId="0D29A7ED" w14:textId="381A380A" w:rsidR="00CB30B1" w:rsidRPr="00157EBB" w:rsidRDefault="00884677" w:rsidP="00884677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Excel Comprehension Quiz</w:t>
            </w:r>
            <w:r w:rsidR="00854ED5" w:rsidRPr="00157EBB">
              <w:rPr>
                <w:sz w:val="22"/>
                <w:szCs w:val="22"/>
              </w:rPr>
              <w:t>: Sections A.1</w:t>
            </w:r>
            <w:r w:rsidR="003D6827">
              <w:rPr>
                <w:sz w:val="22"/>
                <w:szCs w:val="22"/>
              </w:rPr>
              <w:t>–</w:t>
            </w:r>
            <w:r w:rsidR="00854ED5" w:rsidRPr="00157EBB">
              <w:rPr>
                <w:sz w:val="22"/>
                <w:szCs w:val="22"/>
              </w:rPr>
              <w:t>A.7</w:t>
            </w:r>
          </w:p>
        </w:tc>
      </w:tr>
      <w:tr w:rsidR="00CB30B1" w:rsidRPr="00157EBB" w14:paraId="1EBEA4AA" w14:textId="77777777" w:rsidTr="0057239B">
        <w:tc>
          <w:tcPr>
            <w:tcW w:w="331" w:type="pct"/>
          </w:tcPr>
          <w:p w14:paraId="30F69F81" w14:textId="12BFC475" w:rsidR="00CB30B1" w:rsidRPr="00157EBB" w:rsidRDefault="00CB30B1" w:rsidP="00CB30B1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6</w:t>
            </w:r>
          </w:p>
        </w:tc>
        <w:tc>
          <w:tcPr>
            <w:tcW w:w="3221" w:type="pct"/>
          </w:tcPr>
          <w:p w14:paraId="082B71D9" w14:textId="60E4B511" w:rsidR="00CB30B1" w:rsidRPr="00157EBB" w:rsidRDefault="007F6A51" w:rsidP="00361B3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14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Understanding Software: A Primer for Managers</w:t>
            </w:r>
          </w:p>
          <w:p w14:paraId="60823B30" w14:textId="41033A6C" w:rsidR="00A30E72" w:rsidRPr="00157EBB" w:rsidRDefault="00A30E72" w:rsidP="00361B3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15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Software in Flux: Open Source, Cloud, Virtualized, and App-Driven Shifts</w:t>
            </w:r>
          </w:p>
          <w:p w14:paraId="142C524E" w14:textId="33E514A1" w:rsidR="00A30E72" w:rsidRPr="00157EBB" w:rsidRDefault="00A30E72" w:rsidP="00361B3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16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Data and Competitive Advantage: Databases, Analytics, AI, and Machine Learning</w:t>
            </w:r>
          </w:p>
          <w:p w14:paraId="3898370E" w14:textId="5D6BEF1D" w:rsidR="00854ED5" w:rsidRPr="00157EBB" w:rsidRDefault="00854ED5" w:rsidP="00361B3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A.8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Functions Related to IF</w:t>
            </w:r>
            <w:r w:rsidR="00BF5B43">
              <w:rPr>
                <w:sz w:val="22"/>
                <w:szCs w:val="22"/>
              </w:rPr>
              <w:t>*</w:t>
            </w:r>
          </w:p>
          <w:p w14:paraId="25BF7600" w14:textId="77777777" w:rsidR="00854ED5" w:rsidRPr="00157EBB" w:rsidRDefault="00854ED5" w:rsidP="00854ED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Functions Related to IF—COUNTIF, SUMIF, COUNTIFS, SUMIFS</w:t>
            </w:r>
          </w:p>
          <w:p w14:paraId="2CEE8F89" w14:textId="40394332" w:rsidR="00854ED5" w:rsidRPr="00157EBB" w:rsidRDefault="00854ED5" w:rsidP="00854ED5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A.9</w:t>
            </w:r>
            <w:r w:rsidR="003D6827">
              <w:rPr>
                <w:sz w:val="22"/>
                <w:szCs w:val="22"/>
              </w:rPr>
              <w:t>—</w:t>
            </w:r>
            <w:r w:rsidR="00E06444" w:rsidRPr="00157EBB">
              <w:rPr>
                <w:sz w:val="22"/>
                <w:szCs w:val="22"/>
              </w:rPr>
              <w:t>The VLOOKUP and HLOOKUP Functions</w:t>
            </w:r>
          </w:p>
          <w:p w14:paraId="5C197C41" w14:textId="77777777" w:rsidR="00E06444" w:rsidRPr="00157EBB" w:rsidRDefault="00E06444" w:rsidP="00E0644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VLOOKUP</w:t>
            </w:r>
          </w:p>
          <w:p w14:paraId="0051DAC7" w14:textId="2E0278DF" w:rsidR="00E06444" w:rsidRPr="00157EBB" w:rsidRDefault="00E06444" w:rsidP="00E0644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HLOOKUP</w:t>
            </w:r>
          </w:p>
        </w:tc>
        <w:tc>
          <w:tcPr>
            <w:tcW w:w="1448" w:type="pct"/>
          </w:tcPr>
          <w:p w14:paraId="16421E3C" w14:textId="2577994A" w:rsidR="00BF5B43" w:rsidRDefault="00BF5B43" w:rsidP="00854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</w:t>
            </w:r>
          </w:p>
          <w:p w14:paraId="78406F77" w14:textId="6C65A9C1" w:rsidR="00BF5B43" w:rsidRPr="00BF5B43" w:rsidRDefault="00BF5B43" w:rsidP="00BF5B43">
            <w:pPr>
              <w:pStyle w:val="ListParagraph"/>
              <w:numPr>
                <w:ilvl w:val="0"/>
                <w:numId w:val="23"/>
              </w:numPr>
              <w:ind w:left="338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A.9: VLOOKUP_HLOOKUP Starter</w:t>
            </w:r>
          </w:p>
          <w:p w14:paraId="56A90C9F" w14:textId="4C19D661" w:rsidR="00854ED5" w:rsidRPr="00157EBB" w:rsidRDefault="00854ED5" w:rsidP="00854ED5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407A448C" w14:textId="77777777" w:rsidR="00854ED5" w:rsidRPr="00157EBB" w:rsidRDefault="00854ED5" w:rsidP="00854ED5">
            <w:pPr>
              <w:pStyle w:val="ListParagraph"/>
              <w:numPr>
                <w:ilvl w:val="0"/>
                <w:numId w:val="13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A.8: Fortune 1000</w:t>
            </w:r>
          </w:p>
          <w:p w14:paraId="5F42BFA2" w14:textId="27B2BC85" w:rsidR="00E06444" w:rsidRPr="00157EBB" w:rsidRDefault="00E06444" w:rsidP="00E06444">
            <w:pPr>
              <w:pStyle w:val="ListParagraph"/>
              <w:numPr>
                <w:ilvl w:val="0"/>
                <w:numId w:val="13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A.9: Investment Portfolio</w:t>
            </w:r>
          </w:p>
        </w:tc>
      </w:tr>
      <w:tr w:rsidR="00CB30B1" w:rsidRPr="00157EBB" w14:paraId="693AE739" w14:textId="77777777" w:rsidTr="0057239B">
        <w:tc>
          <w:tcPr>
            <w:tcW w:w="331" w:type="pct"/>
          </w:tcPr>
          <w:p w14:paraId="182461A0" w14:textId="13C55BD6" w:rsidR="00CB30B1" w:rsidRPr="00157EBB" w:rsidRDefault="00CB30B1" w:rsidP="00CB30B1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7</w:t>
            </w:r>
          </w:p>
        </w:tc>
        <w:tc>
          <w:tcPr>
            <w:tcW w:w="3221" w:type="pct"/>
          </w:tcPr>
          <w:p w14:paraId="7B27DE01" w14:textId="6FD3A99B" w:rsidR="00CB30B1" w:rsidRPr="00157EBB" w:rsidRDefault="00A30E72" w:rsidP="00361B3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17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Advertising Technologies: Balancing Personalization with Privacy as Technology and Regulation Evolve</w:t>
            </w:r>
          </w:p>
          <w:p w14:paraId="20B21943" w14:textId="366343D1" w:rsidR="00A30E72" w:rsidRPr="00157EBB" w:rsidRDefault="00A30E72" w:rsidP="00361B3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18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A Manager’s Guide to the Internet and Telecommunications</w:t>
            </w:r>
          </w:p>
          <w:p w14:paraId="0A14EEF2" w14:textId="192D66BF" w:rsidR="00A30E72" w:rsidRPr="00157EBB" w:rsidRDefault="00A30E72" w:rsidP="00361B3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19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Information Security: Barbarians at the Gateway (and Just About Everywhere Else)</w:t>
            </w:r>
          </w:p>
          <w:p w14:paraId="79F9AAEC" w14:textId="7DCB5B3D" w:rsidR="00E06444" w:rsidRPr="00157EBB" w:rsidRDefault="00E06444" w:rsidP="00361B3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A.10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Conditional Formatting</w:t>
            </w:r>
          </w:p>
          <w:p w14:paraId="22EC0606" w14:textId="77777777" w:rsidR="00E06444" w:rsidRPr="00157EBB" w:rsidRDefault="00E06444" w:rsidP="00E06444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Conditional Formatting</w:t>
            </w:r>
          </w:p>
          <w:p w14:paraId="561F3F95" w14:textId="7D7839A7" w:rsidR="00E06444" w:rsidRPr="00157EBB" w:rsidRDefault="00E06444" w:rsidP="00E06444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A.11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Pivot Tables and Slicers</w:t>
            </w:r>
          </w:p>
          <w:p w14:paraId="46C20666" w14:textId="30DB3449" w:rsidR="00E06444" w:rsidRPr="00157EBB" w:rsidRDefault="00E06444" w:rsidP="00E06444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Pivot Tables and Slicers</w:t>
            </w:r>
          </w:p>
        </w:tc>
        <w:tc>
          <w:tcPr>
            <w:tcW w:w="1448" w:type="pct"/>
          </w:tcPr>
          <w:p w14:paraId="6D0A9FD2" w14:textId="77777777" w:rsidR="00CB30B1" w:rsidRPr="00157EBB" w:rsidRDefault="00E06444" w:rsidP="00E06444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VL</w:t>
            </w:r>
          </w:p>
          <w:p w14:paraId="66E035E2" w14:textId="1C573754" w:rsidR="00E06444" w:rsidRPr="00157EBB" w:rsidRDefault="00E06444" w:rsidP="00E06444">
            <w:pPr>
              <w:pStyle w:val="ListParagraph"/>
              <w:numPr>
                <w:ilvl w:val="0"/>
                <w:numId w:val="14"/>
              </w:numPr>
              <w:ind w:left="338" w:hanging="270"/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 xml:space="preserve">A.10: </w:t>
            </w:r>
            <w:r w:rsidR="00BF5B43">
              <w:rPr>
                <w:rFonts w:cs="Times New Roman"/>
                <w:sz w:val="22"/>
                <w:szCs w:val="22"/>
              </w:rPr>
              <w:t>Rev 500 Starter</w:t>
            </w:r>
            <w:r w:rsidRPr="00157EBB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BE0BB1D" w14:textId="69605A67" w:rsidR="00E06444" w:rsidRPr="00157EBB" w:rsidRDefault="00E06444" w:rsidP="00E06444">
            <w:pPr>
              <w:pStyle w:val="ListParagraph"/>
              <w:numPr>
                <w:ilvl w:val="0"/>
                <w:numId w:val="14"/>
              </w:numPr>
              <w:ind w:left="338" w:hanging="270"/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A.11</w:t>
            </w:r>
            <w:r w:rsidR="003D6827">
              <w:rPr>
                <w:rFonts w:cs="Times New Roman"/>
                <w:sz w:val="22"/>
                <w:szCs w:val="22"/>
              </w:rPr>
              <w:t xml:space="preserve">: </w:t>
            </w:r>
            <w:r w:rsidR="00BF5B43">
              <w:rPr>
                <w:rFonts w:cs="Times New Roman"/>
                <w:sz w:val="22"/>
                <w:szCs w:val="22"/>
              </w:rPr>
              <w:t>Rev 500 Starter</w:t>
            </w:r>
          </w:p>
          <w:p w14:paraId="0DA6E7F6" w14:textId="12823839" w:rsidR="0039029D" w:rsidRPr="00157EBB" w:rsidRDefault="0039029D" w:rsidP="0039029D">
            <w:pPr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AE</w:t>
            </w:r>
          </w:p>
          <w:p w14:paraId="28B3A2C6" w14:textId="0FFC9954" w:rsidR="0039029D" w:rsidRPr="00157EBB" w:rsidRDefault="0039029D" w:rsidP="0039029D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A.10: Fortune 1000</w:t>
            </w:r>
          </w:p>
          <w:p w14:paraId="6892D5D9" w14:textId="321616A9" w:rsidR="0039029D" w:rsidRPr="00157EBB" w:rsidRDefault="0039029D" w:rsidP="0039029D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A.11: Acquisitions</w:t>
            </w:r>
          </w:p>
          <w:p w14:paraId="1C7C57A4" w14:textId="7638470D" w:rsidR="00E06444" w:rsidRPr="00157EBB" w:rsidRDefault="0039029D" w:rsidP="00E06444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TYU Assignment: Sections A.8</w:t>
            </w:r>
            <w:r w:rsidR="003D6827">
              <w:rPr>
                <w:sz w:val="22"/>
                <w:szCs w:val="22"/>
              </w:rPr>
              <w:t>–</w:t>
            </w:r>
            <w:r w:rsidRPr="00157EBB">
              <w:rPr>
                <w:sz w:val="22"/>
                <w:szCs w:val="22"/>
              </w:rPr>
              <w:t>A.11</w:t>
            </w:r>
          </w:p>
        </w:tc>
      </w:tr>
      <w:tr w:rsidR="00CB30B1" w:rsidRPr="00157EBB" w14:paraId="24B6AF48" w14:textId="77777777" w:rsidTr="0057239B">
        <w:tc>
          <w:tcPr>
            <w:tcW w:w="331" w:type="pct"/>
          </w:tcPr>
          <w:p w14:paraId="3DF58C83" w14:textId="0F6F2251" w:rsidR="00CB30B1" w:rsidRPr="00157EBB" w:rsidRDefault="00CB30B1" w:rsidP="00CB30B1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8</w:t>
            </w:r>
          </w:p>
        </w:tc>
        <w:tc>
          <w:tcPr>
            <w:tcW w:w="3221" w:type="pct"/>
          </w:tcPr>
          <w:p w14:paraId="101C4646" w14:textId="51DE0DEA" w:rsidR="00CB30B1" w:rsidRPr="00157EBB" w:rsidRDefault="00A30E72" w:rsidP="00361B38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20</w:t>
            </w:r>
            <w:r w:rsidR="003D6827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Google in Three Parts: Search, Online Advertising, and an Alphabet of Opportunity</w:t>
            </w:r>
          </w:p>
        </w:tc>
        <w:tc>
          <w:tcPr>
            <w:tcW w:w="1448" w:type="pct"/>
          </w:tcPr>
          <w:p w14:paraId="54259EC7" w14:textId="14DCC655" w:rsidR="00CB30B1" w:rsidRPr="00157EBB" w:rsidRDefault="0039029D" w:rsidP="0039029D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Excel Comprehension Quiz:</w:t>
            </w:r>
            <w:r w:rsidR="00DB329F">
              <w:rPr>
                <w:sz w:val="22"/>
                <w:szCs w:val="22"/>
              </w:rPr>
              <w:t xml:space="preserve"> Sections</w:t>
            </w:r>
            <w:r w:rsidRPr="00157EBB">
              <w:rPr>
                <w:sz w:val="22"/>
                <w:szCs w:val="22"/>
              </w:rPr>
              <w:t xml:space="preserve"> A.</w:t>
            </w:r>
            <w:r w:rsidR="00BF5B43">
              <w:rPr>
                <w:sz w:val="22"/>
                <w:szCs w:val="22"/>
              </w:rPr>
              <w:t>8</w:t>
            </w:r>
            <w:r w:rsidR="003D6827">
              <w:rPr>
                <w:sz w:val="22"/>
                <w:szCs w:val="22"/>
              </w:rPr>
              <w:t>–</w:t>
            </w:r>
            <w:r w:rsidRPr="00157EBB">
              <w:rPr>
                <w:sz w:val="22"/>
                <w:szCs w:val="22"/>
              </w:rPr>
              <w:t>A.11</w:t>
            </w:r>
          </w:p>
          <w:p w14:paraId="27C0A640" w14:textId="77A1D442" w:rsidR="0039029D" w:rsidRPr="00157EBB" w:rsidRDefault="0039029D" w:rsidP="0039029D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Excel Project</w:t>
            </w:r>
          </w:p>
        </w:tc>
      </w:tr>
    </w:tbl>
    <w:p w14:paraId="194D6D8B" w14:textId="1066BF37" w:rsidR="00CB30B1" w:rsidRPr="00157EBB" w:rsidRDefault="005869D8" w:rsidP="005869D8">
      <w:pPr>
        <w:rPr>
          <w:i/>
          <w:iCs/>
          <w:sz w:val="22"/>
          <w:szCs w:val="22"/>
        </w:rPr>
      </w:pPr>
      <w:r w:rsidRPr="00157EBB">
        <w:rPr>
          <w:i/>
          <w:iCs/>
          <w:sz w:val="22"/>
          <w:szCs w:val="22"/>
        </w:rPr>
        <w:t>Note</w:t>
      </w:r>
      <w:r w:rsidR="00BF5B43">
        <w:rPr>
          <w:i/>
          <w:iCs/>
          <w:sz w:val="22"/>
          <w:szCs w:val="22"/>
        </w:rPr>
        <w:t>:</w:t>
      </w:r>
      <w:r w:rsidRPr="00157EBB">
        <w:rPr>
          <w:i/>
          <w:iCs/>
          <w:sz w:val="22"/>
          <w:szCs w:val="22"/>
        </w:rPr>
        <w:t xml:space="preserve"> </w:t>
      </w:r>
      <w:r w:rsidR="009752FB">
        <w:rPr>
          <w:i/>
          <w:iCs/>
          <w:sz w:val="22"/>
          <w:szCs w:val="22"/>
        </w:rPr>
        <w:t>*</w:t>
      </w:r>
      <w:r w:rsidR="00BF5B43">
        <w:rPr>
          <w:i/>
          <w:iCs/>
          <w:sz w:val="22"/>
          <w:szCs w:val="22"/>
        </w:rPr>
        <w:t>Indicates that section</w:t>
      </w:r>
      <w:r w:rsidR="009752FB">
        <w:rPr>
          <w:i/>
          <w:iCs/>
          <w:sz w:val="22"/>
          <w:szCs w:val="22"/>
        </w:rPr>
        <w:t xml:space="preserve"> does not have a video lesson solution file. </w:t>
      </w:r>
      <w:r w:rsidRPr="00157EBB">
        <w:rPr>
          <w:i/>
          <w:iCs/>
          <w:sz w:val="22"/>
          <w:szCs w:val="22"/>
        </w:rPr>
        <w:t>VL = Video Lesson from the Appendix section; AE = Additional Exercise from Instructor Manual</w:t>
      </w:r>
      <w:r w:rsidR="0057239B" w:rsidRPr="00157EBB">
        <w:rPr>
          <w:i/>
          <w:iCs/>
          <w:sz w:val="22"/>
          <w:szCs w:val="22"/>
        </w:rPr>
        <w:t>; TYU = Test Your Understanding questions from the end of each section.</w:t>
      </w:r>
    </w:p>
    <w:p w14:paraId="4D87E148" w14:textId="70DA559B" w:rsidR="00CB30B1" w:rsidRPr="00157EBB" w:rsidRDefault="00CB30B1" w:rsidP="00CB30B1">
      <w:pPr>
        <w:jc w:val="center"/>
        <w:rPr>
          <w:sz w:val="22"/>
          <w:szCs w:val="22"/>
        </w:rPr>
      </w:pPr>
    </w:p>
    <w:p w14:paraId="0312FBF8" w14:textId="67FE80C1" w:rsidR="00CB30B1" w:rsidRPr="00157EBB" w:rsidRDefault="005869D8" w:rsidP="005869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>For the VL assignments, students should follow along with the lesson and submit the final version of the Excel file.</w:t>
      </w:r>
    </w:p>
    <w:p w14:paraId="299E4A73" w14:textId="74B16A87" w:rsidR="005869D8" w:rsidRPr="00157EBB" w:rsidRDefault="001175BE" w:rsidP="005869D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>Instructors can grade the submission by reviewing the solution files provided for each section or assigning homework questions from the FlatWorld homework platform</w:t>
      </w:r>
      <w:r w:rsidR="000765A9">
        <w:rPr>
          <w:sz w:val="22"/>
          <w:szCs w:val="22"/>
        </w:rPr>
        <w:t xml:space="preserve">, </w:t>
      </w:r>
      <w:r w:rsidRPr="00157EBB">
        <w:rPr>
          <w:sz w:val="22"/>
          <w:szCs w:val="22"/>
        </w:rPr>
        <w:t>which asks specific questions related to the final version of each Excel file.</w:t>
      </w:r>
    </w:p>
    <w:p w14:paraId="127C3B83" w14:textId="1427C0B0" w:rsidR="005869D8" w:rsidRPr="00157EBB" w:rsidRDefault="005869D8" w:rsidP="005869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 xml:space="preserve">For the AE assignments, students should be provided with the instructions from the instructor manual and any starter files. </w:t>
      </w:r>
    </w:p>
    <w:p w14:paraId="51E29BBB" w14:textId="5550B5B7" w:rsidR="001175BE" w:rsidRPr="00157EBB" w:rsidRDefault="001175BE" w:rsidP="001175B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 xml:space="preserve">Instructors can grade the submission by reviewing the solution files provided for each section or assigning homework questions from the </w:t>
      </w:r>
      <w:r w:rsidR="000765A9">
        <w:rPr>
          <w:sz w:val="22"/>
          <w:szCs w:val="22"/>
        </w:rPr>
        <w:t>FlatWorld homework platform</w:t>
      </w:r>
      <w:r w:rsidRPr="00157EBB">
        <w:rPr>
          <w:sz w:val="22"/>
          <w:szCs w:val="22"/>
        </w:rPr>
        <w:t>, which ask specific questions related to the final solution for each exercise.</w:t>
      </w:r>
    </w:p>
    <w:p w14:paraId="55302A35" w14:textId="145808AC" w:rsidR="00884677" w:rsidRPr="00157EBB" w:rsidRDefault="00884677" w:rsidP="0088467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 xml:space="preserve">TYU Assignments </w:t>
      </w:r>
      <w:r w:rsidR="000765A9">
        <w:rPr>
          <w:sz w:val="22"/>
          <w:szCs w:val="22"/>
        </w:rPr>
        <w:t xml:space="preserve">refer to the questions asked at the end of each section of the Excel Appendix. </w:t>
      </w:r>
      <w:r w:rsidRPr="00157EBB">
        <w:rPr>
          <w:sz w:val="22"/>
          <w:szCs w:val="22"/>
        </w:rPr>
        <w:t xml:space="preserve">These can be assigned to be completed individually or in small groups in class. </w:t>
      </w:r>
    </w:p>
    <w:p w14:paraId="441B4297" w14:textId="3B27A83C" w:rsidR="00884677" w:rsidRPr="00157EBB" w:rsidRDefault="00884677" w:rsidP="0088467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lastRenderedPageBreak/>
        <w:t xml:space="preserve">Excel Comprehension Quizzes can be created using the FlatWorld Homework Platform or the </w:t>
      </w:r>
      <w:r w:rsidR="000765A9">
        <w:rPr>
          <w:sz w:val="22"/>
          <w:szCs w:val="22"/>
        </w:rPr>
        <w:t>Test Item File</w:t>
      </w:r>
      <w:r w:rsidR="000765A9" w:rsidRPr="00157EBB">
        <w:rPr>
          <w:sz w:val="22"/>
          <w:szCs w:val="22"/>
        </w:rPr>
        <w:t xml:space="preserve"> </w:t>
      </w:r>
      <w:r w:rsidRPr="00157EBB">
        <w:rPr>
          <w:sz w:val="22"/>
          <w:szCs w:val="22"/>
        </w:rPr>
        <w:t xml:space="preserve">questions. The questions in the Homework </w:t>
      </w:r>
      <w:r w:rsidR="00A60C73">
        <w:rPr>
          <w:sz w:val="22"/>
          <w:szCs w:val="22"/>
        </w:rPr>
        <w:t>p</w:t>
      </w:r>
      <w:r w:rsidRPr="00157EBB">
        <w:rPr>
          <w:sz w:val="22"/>
          <w:szCs w:val="22"/>
        </w:rPr>
        <w:t xml:space="preserve">latform </w:t>
      </w:r>
      <w:r w:rsidR="00854ED5" w:rsidRPr="00157EBB">
        <w:rPr>
          <w:sz w:val="22"/>
          <w:szCs w:val="22"/>
        </w:rPr>
        <w:t>include general Excel content from each section</w:t>
      </w:r>
      <w:r w:rsidRPr="00157EBB">
        <w:rPr>
          <w:sz w:val="22"/>
          <w:szCs w:val="22"/>
        </w:rPr>
        <w:t xml:space="preserve"> along with specific questions related to the video lessons. The </w:t>
      </w:r>
      <w:r w:rsidR="000765A9">
        <w:rPr>
          <w:sz w:val="22"/>
          <w:szCs w:val="22"/>
        </w:rPr>
        <w:t>Test Item File</w:t>
      </w:r>
      <w:r w:rsidR="000765A9" w:rsidRPr="00157EBB">
        <w:rPr>
          <w:sz w:val="22"/>
          <w:szCs w:val="22"/>
        </w:rPr>
        <w:t xml:space="preserve"> </w:t>
      </w:r>
      <w:r w:rsidRPr="00157EBB">
        <w:rPr>
          <w:sz w:val="22"/>
          <w:szCs w:val="22"/>
        </w:rPr>
        <w:t xml:space="preserve">questions include general Excel </w:t>
      </w:r>
      <w:r w:rsidR="00854ED5" w:rsidRPr="00157EBB">
        <w:rPr>
          <w:sz w:val="22"/>
          <w:szCs w:val="22"/>
        </w:rPr>
        <w:t>content from each section</w:t>
      </w:r>
      <w:r w:rsidRPr="00157EBB">
        <w:rPr>
          <w:sz w:val="22"/>
          <w:szCs w:val="22"/>
        </w:rPr>
        <w:t xml:space="preserve"> and </w:t>
      </w:r>
      <w:r w:rsidR="00854ED5" w:rsidRPr="00157EBB">
        <w:rPr>
          <w:sz w:val="22"/>
          <w:szCs w:val="22"/>
        </w:rPr>
        <w:t>specific questions related to</w:t>
      </w:r>
      <w:r w:rsidR="000765A9">
        <w:rPr>
          <w:sz w:val="22"/>
          <w:szCs w:val="22"/>
        </w:rPr>
        <w:t xml:space="preserve"> Excel examples provided in the Test Item Files.</w:t>
      </w:r>
    </w:p>
    <w:p w14:paraId="5417EAB7" w14:textId="7B6DE208" w:rsidR="001175BE" w:rsidRPr="00157EBB" w:rsidRDefault="0039029D" w:rsidP="0039029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>For the Excel Project</w:t>
      </w:r>
      <w:r w:rsidR="000765A9">
        <w:rPr>
          <w:sz w:val="22"/>
          <w:szCs w:val="22"/>
        </w:rPr>
        <w:t>,</w:t>
      </w:r>
      <w:r w:rsidRPr="00157EBB">
        <w:rPr>
          <w:sz w:val="22"/>
          <w:szCs w:val="22"/>
        </w:rPr>
        <w:t xml:space="preserve"> </w:t>
      </w:r>
      <w:r w:rsidR="000765A9">
        <w:rPr>
          <w:sz w:val="22"/>
          <w:szCs w:val="22"/>
        </w:rPr>
        <w:t>s</w:t>
      </w:r>
      <w:r w:rsidRPr="00157EBB">
        <w:rPr>
          <w:sz w:val="22"/>
          <w:szCs w:val="22"/>
        </w:rPr>
        <w:t xml:space="preserve">tudents should find their own data online and analyze it using the various Excel concepts covered in the course. Based on class size, instructors may want to provide a dataset and detailed guidelines to aid in grading. </w:t>
      </w:r>
    </w:p>
    <w:p w14:paraId="24F34F84" w14:textId="49F4FA0F" w:rsidR="0039029D" w:rsidRPr="00157EBB" w:rsidRDefault="0039029D" w:rsidP="0039029D">
      <w:pPr>
        <w:pStyle w:val="ListParagraph"/>
        <w:rPr>
          <w:sz w:val="22"/>
          <w:szCs w:val="22"/>
        </w:rPr>
      </w:pPr>
    </w:p>
    <w:p w14:paraId="59700621" w14:textId="4B0A713C" w:rsidR="00094889" w:rsidRPr="00157EBB" w:rsidRDefault="00094889" w:rsidP="00094889">
      <w:pPr>
        <w:pStyle w:val="ListParagraph"/>
        <w:rPr>
          <w:sz w:val="22"/>
          <w:szCs w:val="22"/>
        </w:rPr>
      </w:pPr>
      <w:r w:rsidRPr="00157EBB">
        <w:rPr>
          <w:sz w:val="22"/>
          <w:szCs w:val="22"/>
        </w:rPr>
        <w:br w:type="page"/>
      </w:r>
    </w:p>
    <w:p w14:paraId="171B7982" w14:textId="6AA6EAB4" w:rsidR="00CB30B1" w:rsidRPr="00157EBB" w:rsidRDefault="00CB30B1" w:rsidP="00CB30B1">
      <w:pPr>
        <w:jc w:val="center"/>
        <w:rPr>
          <w:sz w:val="22"/>
          <w:szCs w:val="22"/>
        </w:rPr>
      </w:pPr>
      <w:r w:rsidRPr="00157EBB">
        <w:rPr>
          <w:sz w:val="22"/>
          <w:szCs w:val="22"/>
        </w:rPr>
        <w:lastRenderedPageBreak/>
        <w:t>8-Week Syllabus (Independent)</w:t>
      </w:r>
    </w:p>
    <w:p w14:paraId="2086E86A" w14:textId="728EE8FF" w:rsidR="00094889" w:rsidRPr="00157EBB" w:rsidRDefault="00094889" w:rsidP="00CB30B1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7346"/>
        <w:gridCol w:w="4875"/>
      </w:tblGrid>
      <w:tr w:rsidR="00094889" w:rsidRPr="00157EBB" w14:paraId="3837ACA4" w14:textId="77777777" w:rsidTr="00157EBB">
        <w:tc>
          <w:tcPr>
            <w:tcW w:w="0" w:type="auto"/>
          </w:tcPr>
          <w:p w14:paraId="1F56B1BD" w14:textId="77777777" w:rsidR="00094889" w:rsidRPr="00157EBB" w:rsidRDefault="00094889" w:rsidP="00E5578A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Week</w:t>
            </w:r>
          </w:p>
        </w:tc>
        <w:tc>
          <w:tcPr>
            <w:tcW w:w="0" w:type="auto"/>
          </w:tcPr>
          <w:p w14:paraId="5BED5F46" w14:textId="77777777" w:rsidR="00094889" w:rsidRPr="00157EBB" w:rsidRDefault="00094889" w:rsidP="00E5578A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Chapter(s)</w:t>
            </w:r>
          </w:p>
        </w:tc>
        <w:tc>
          <w:tcPr>
            <w:tcW w:w="0" w:type="auto"/>
          </w:tcPr>
          <w:p w14:paraId="3C6CE270" w14:textId="77777777" w:rsidR="00094889" w:rsidRPr="00157EBB" w:rsidRDefault="00094889" w:rsidP="00E5578A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Assignment(s)</w:t>
            </w:r>
          </w:p>
        </w:tc>
      </w:tr>
      <w:tr w:rsidR="00094889" w:rsidRPr="00157EBB" w14:paraId="1D1D282F" w14:textId="77777777" w:rsidTr="00157EBB">
        <w:tc>
          <w:tcPr>
            <w:tcW w:w="0" w:type="auto"/>
          </w:tcPr>
          <w:p w14:paraId="4AE6F422" w14:textId="77777777" w:rsidR="00094889" w:rsidRPr="00157EBB" w:rsidRDefault="00094889" w:rsidP="00E5578A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9308D0D" w14:textId="41853DC0" w:rsidR="00094889" w:rsidRPr="00157EBB" w:rsidRDefault="00094889" w:rsidP="00E5578A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</w:t>
            </w:r>
            <w:r w:rsidR="00C71C2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Setting the Stage: Technology &amp; The Modern Enterprise</w:t>
            </w:r>
          </w:p>
          <w:p w14:paraId="4042B359" w14:textId="2F9EB782" w:rsidR="00094889" w:rsidRPr="00157EBB" w:rsidRDefault="00094889" w:rsidP="00094889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2</w:t>
            </w:r>
            <w:r w:rsidR="00C71C2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Strategy and Technology: Concepts and Frameworks for Achieving Success</w:t>
            </w:r>
          </w:p>
          <w:p w14:paraId="4D7B39E5" w14:textId="76F2B803" w:rsidR="00157EBB" w:rsidRPr="00157EBB" w:rsidRDefault="00157EBB" w:rsidP="00094889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3</w:t>
            </w:r>
            <w:r w:rsidR="00C71C2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FreshDirect: A Tech-Heavy Online Grocer Succeeds Where Others Fail</w:t>
            </w:r>
          </w:p>
        </w:tc>
        <w:tc>
          <w:tcPr>
            <w:tcW w:w="0" w:type="auto"/>
          </w:tcPr>
          <w:p w14:paraId="78BDAA47" w14:textId="77777777" w:rsidR="00094889" w:rsidRPr="00157EBB" w:rsidRDefault="00094889" w:rsidP="00E5578A">
            <w:pPr>
              <w:rPr>
                <w:sz w:val="22"/>
                <w:szCs w:val="22"/>
              </w:rPr>
            </w:pPr>
          </w:p>
          <w:p w14:paraId="1F3A5D61" w14:textId="77777777" w:rsidR="00094889" w:rsidRPr="00157EBB" w:rsidRDefault="00094889" w:rsidP="00E5578A">
            <w:pPr>
              <w:rPr>
                <w:sz w:val="22"/>
                <w:szCs w:val="22"/>
              </w:rPr>
            </w:pPr>
          </w:p>
        </w:tc>
      </w:tr>
      <w:tr w:rsidR="00094889" w:rsidRPr="00157EBB" w14:paraId="585FCD40" w14:textId="77777777" w:rsidTr="00157EBB">
        <w:tc>
          <w:tcPr>
            <w:tcW w:w="0" w:type="auto"/>
          </w:tcPr>
          <w:p w14:paraId="029B53AB" w14:textId="77777777" w:rsidR="00094889" w:rsidRPr="00157EBB" w:rsidRDefault="00094889" w:rsidP="00E5578A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4B2A6D73" w14:textId="588A375C" w:rsidR="00094889" w:rsidRPr="00157EBB" w:rsidRDefault="00094889" w:rsidP="00E5578A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4</w:t>
            </w:r>
            <w:r w:rsidR="00C71C2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Zara: Fast Fashion from Savvy Systems</w:t>
            </w:r>
          </w:p>
          <w:p w14:paraId="31FB441B" w14:textId="497AB065" w:rsidR="00094889" w:rsidRPr="00157EBB" w:rsidRDefault="00094889" w:rsidP="00157EBB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5</w:t>
            </w:r>
            <w:r w:rsidR="00C71C2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Netflix in Two Acts: Sustaining Leadership in an Epic Shift from Atoms to Bits</w:t>
            </w:r>
          </w:p>
          <w:p w14:paraId="3144054C" w14:textId="02CDE2B8" w:rsidR="00157EBB" w:rsidRPr="00157EBB" w:rsidRDefault="00157EBB" w:rsidP="00157EBB">
            <w:pPr>
              <w:rPr>
                <w:sz w:val="22"/>
                <w:szCs w:val="22"/>
              </w:rPr>
            </w:pPr>
            <w:r w:rsidRPr="00157EBB">
              <w:rPr>
                <w:color w:val="000000" w:themeColor="text1"/>
                <w:sz w:val="22"/>
                <w:szCs w:val="22"/>
              </w:rPr>
              <w:t>Ch. 6</w:t>
            </w:r>
            <w:r w:rsidR="00C71C2E">
              <w:rPr>
                <w:sz w:val="22"/>
                <w:szCs w:val="22"/>
              </w:rPr>
              <w:t>—</w:t>
            </w:r>
            <w:r w:rsidRPr="00157EBB">
              <w:rPr>
                <w:color w:val="000000" w:themeColor="text1"/>
                <w:sz w:val="22"/>
                <w:szCs w:val="22"/>
              </w:rPr>
              <w:t>Moore's Law and More: Fast, Cheap Computing, and What This Means for the Manager</w:t>
            </w:r>
          </w:p>
        </w:tc>
        <w:tc>
          <w:tcPr>
            <w:tcW w:w="0" w:type="auto"/>
          </w:tcPr>
          <w:p w14:paraId="20A79730" w14:textId="7914F25A" w:rsidR="00094889" w:rsidRPr="00157EBB" w:rsidRDefault="00094889" w:rsidP="00E5578A">
            <w:pPr>
              <w:rPr>
                <w:sz w:val="22"/>
                <w:szCs w:val="22"/>
              </w:rPr>
            </w:pPr>
          </w:p>
        </w:tc>
      </w:tr>
      <w:tr w:rsidR="00094889" w:rsidRPr="00157EBB" w14:paraId="54F20564" w14:textId="77777777" w:rsidTr="00157EBB">
        <w:tc>
          <w:tcPr>
            <w:tcW w:w="0" w:type="auto"/>
          </w:tcPr>
          <w:p w14:paraId="6E51EEA8" w14:textId="77777777" w:rsidR="00094889" w:rsidRPr="00157EBB" w:rsidRDefault="00094889" w:rsidP="00E5578A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E94C4A1" w14:textId="2F7F6005" w:rsidR="00094889" w:rsidRPr="00157EBB" w:rsidRDefault="00094889" w:rsidP="00094889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Ch. 7</w:t>
            </w:r>
            <w:r w:rsidR="00C71C2E">
              <w:rPr>
                <w:sz w:val="22"/>
                <w:szCs w:val="22"/>
              </w:rPr>
              <w:t>—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Disruptive Technologies: Understanding Giant Killers and Tactics to Avoid Extinction</w:t>
            </w:r>
          </w:p>
          <w:p w14:paraId="5619AA20" w14:textId="44937BFB" w:rsidR="00157EBB" w:rsidRPr="00157EBB" w:rsidRDefault="00157EBB" w:rsidP="00157EBB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8</w:t>
            </w:r>
            <w:r w:rsidR="00C71C2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Amazon: An Empire Stretching from Cardboard Box to Kindle to Cloud</w:t>
            </w:r>
          </w:p>
          <w:p w14:paraId="3BB13E71" w14:textId="690826B2" w:rsidR="00157EBB" w:rsidRPr="00157EBB" w:rsidRDefault="00157EBB" w:rsidP="00157EBB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9</w:t>
            </w:r>
            <w:r w:rsidR="00C71C2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Platforms, Network Effects, and Competing in a Winner-Take-All World</w:t>
            </w:r>
          </w:p>
        </w:tc>
        <w:tc>
          <w:tcPr>
            <w:tcW w:w="0" w:type="auto"/>
          </w:tcPr>
          <w:p w14:paraId="1EEBBE58" w14:textId="1D838639" w:rsidR="00094889" w:rsidRPr="00157EBB" w:rsidRDefault="00094889" w:rsidP="00094889">
            <w:pPr>
              <w:rPr>
                <w:sz w:val="22"/>
                <w:szCs w:val="22"/>
              </w:rPr>
            </w:pPr>
          </w:p>
        </w:tc>
      </w:tr>
      <w:tr w:rsidR="00094889" w:rsidRPr="00157EBB" w14:paraId="007231A8" w14:textId="77777777" w:rsidTr="00157EBB">
        <w:tc>
          <w:tcPr>
            <w:tcW w:w="0" w:type="auto"/>
          </w:tcPr>
          <w:p w14:paraId="63C5BBD8" w14:textId="77777777" w:rsidR="00094889" w:rsidRPr="00157EBB" w:rsidRDefault="00094889" w:rsidP="00E5578A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4E3531D5" w14:textId="78C164AF" w:rsidR="00094889" w:rsidRPr="00157EBB" w:rsidRDefault="00094889" w:rsidP="00157EBB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10</w:t>
            </w:r>
            <w:r w:rsidR="00C71C2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Social Media, Peer Production, and Leveraging the Crowd</w:t>
            </w:r>
          </w:p>
          <w:p w14:paraId="48FE64DA" w14:textId="2E408E9A" w:rsidR="00157EBB" w:rsidRPr="00157EBB" w:rsidRDefault="00157EBB" w:rsidP="00157EBB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11</w:t>
            </w:r>
            <w:r w:rsidR="00C71C2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The Sharing Economy, Collaborative Consumption, and Efficient Markets through Tech</w:t>
            </w:r>
          </w:p>
          <w:p w14:paraId="0982CE8B" w14:textId="7DAB7BB0" w:rsidR="00157EBB" w:rsidRPr="00157EBB" w:rsidRDefault="00157EBB" w:rsidP="00157EBB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12</w:t>
            </w:r>
            <w:r w:rsidR="00C71C2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Facebook: Platforms, Privacy, and Big Business from the Social Graph</w:t>
            </w:r>
          </w:p>
        </w:tc>
        <w:tc>
          <w:tcPr>
            <w:tcW w:w="0" w:type="auto"/>
          </w:tcPr>
          <w:p w14:paraId="66986BF3" w14:textId="41A92DEE" w:rsidR="00094889" w:rsidRPr="00157EBB" w:rsidRDefault="00094889" w:rsidP="00E5578A">
            <w:pPr>
              <w:rPr>
                <w:sz w:val="22"/>
                <w:szCs w:val="22"/>
              </w:rPr>
            </w:pPr>
          </w:p>
        </w:tc>
      </w:tr>
      <w:tr w:rsidR="00094889" w:rsidRPr="00157EBB" w14:paraId="586C6329" w14:textId="77777777" w:rsidTr="00157EBB">
        <w:tc>
          <w:tcPr>
            <w:tcW w:w="0" w:type="auto"/>
          </w:tcPr>
          <w:p w14:paraId="37E7AE7B" w14:textId="77777777" w:rsidR="00094889" w:rsidRPr="00157EBB" w:rsidRDefault="00094889" w:rsidP="00E5578A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2C38C707" w14:textId="36B515A9" w:rsidR="00094889" w:rsidRPr="00157EBB" w:rsidRDefault="00094889" w:rsidP="00E5578A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13</w:t>
            </w:r>
            <w:r w:rsidR="00C71C2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Rent the Runway: Entrepreneurs Expanding an Industry by Blending Tech with Fashion</w:t>
            </w:r>
          </w:p>
          <w:p w14:paraId="0A2E0EDD" w14:textId="5C0CBEA6" w:rsidR="00157EBB" w:rsidRPr="00157EBB" w:rsidRDefault="00157EBB" w:rsidP="00E5578A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14</w:t>
            </w:r>
            <w:r w:rsidR="00C71C2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Understanding Software: A Primer for Managers</w:t>
            </w:r>
          </w:p>
          <w:p w14:paraId="4B9D6E4C" w14:textId="6FFAC05E" w:rsidR="00157EBB" w:rsidRPr="00157EBB" w:rsidRDefault="00157EBB" w:rsidP="00E5578A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15</w:t>
            </w:r>
            <w:r w:rsidR="00C71C2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Software in Flux: Open Source, Cloud, Virtualized, and App-Driven Shifts</w:t>
            </w:r>
          </w:p>
          <w:p w14:paraId="33FF0DFD" w14:textId="01B2BCBB" w:rsidR="00157EBB" w:rsidRPr="00157EBB" w:rsidRDefault="00157EBB" w:rsidP="00E5578A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16</w:t>
            </w:r>
            <w:r w:rsidR="00C71C2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Data and Competitive Advantage: Databases, Analytics, AI, and Machine Learning</w:t>
            </w:r>
          </w:p>
        </w:tc>
        <w:tc>
          <w:tcPr>
            <w:tcW w:w="0" w:type="auto"/>
          </w:tcPr>
          <w:p w14:paraId="5AC87CE6" w14:textId="60529FC0" w:rsidR="00094889" w:rsidRPr="00157EBB" w:rsidRDefault="00094889" w:rsidP="00E5578A">
            <w:pPr>
              <w:rPr>
                <w:sz w:val="22"/>
                <w:szCs w:val="22"/>
              </w:rPr>
            </w:pPr>
          </w:p>
        </w:tc>
      </w:tr>
      <w:tr w:rsidR="00094889" w:rsidRPr="00157EBB" w14:paraId="6BFDD0AC" w14:textId="77777777" w:rsidTr="00157EBB">
        <w:tc>
          <w:tcPr>
            <w:tcW w:w="0" w:type="auto"/>
          </w:tcPr>
          <w:p w14:paraId="51251368" w14:textId="77777777" w:rsidR="00094889" w:rsidRPr="00157EBB" w:rsidRDefault="00094889" w:rsidP="00E5578A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64ECF9E5" w14:textId="40FEF8AC" w:rsidR="00157EBB" w:rsidRPr="00157EBB" w:rsidRDefault="00157EBB" w:rsidP="00157EBB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17</w:t>
            </w:r>
            <w:r w:rsidR="00C71C2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Advertising Technologies: Balancing Personalization with Privacy as Technology and Regulation Evolve</w:t>
            </w:r>
          </w:p>
          <w:p w14:paraId="79892CFE" w14:textId="1096B4CF" w:rsidR="00157EBB" w:rsidRPr="00157EBB" w:rsidRDefault="00157EBB" w:rsidP="00157EBB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18</w:t>
            </w:r>
            <w:r w:rsidR="00C71C2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A Manager’s Guide to the Internet and Telecommunications</w:t>
            </w:r>
          </w:p>
          <w:p w14:paraId="1E901266" w14:textId="00A316E9" w:rsidR="00157EBB" w:rsidRPr="00157EBB" w:rsidRDefault="00157EBB" w:rsidP="00157EBB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19</w:t>
            </w:r>
            <w:r w:rsidR="00C71C2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Information Security: Barbarians at the Gateway (and Just About Everywhere Else)</w:t>
            </w:r>
          </w:p>
          <w:p w14:paraId="07AF679A" w14:textId="0BB2947B" w:rsidR="00157EBB" w:rsidRPr="00157EBB" w:rsidRDefault="00157EBB" w:rsidP="00157EBB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20</w:t>
            </w:r>
            <w:r w:rsidR="00C71C2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Google in Three Parts: Search, Online Advertising, and an Alphabet of Opportunity</w:t>
            </w:r>
          </w:p>
        </w:tc>
        <w:tc>
          <w:tcPr>
            <w:tcW w:w="0" w:type="auto"/>
          </w:tcPr>
          <w:p w14:paraId="163435BA" w14:textId="37EAA62F" w:rsidR="00094889" w:rsidRPr="00157EBB" w:rsidRDefault="00094889" w:rsidP="00157EBB">
            <w:pPr>
              <w:rPr>
                <w:sz w:val="22"/>
                <w:szCs w:val="22"/>
              </w:rPr>
            </w:pPr>
          </w:p>
        </w:tc>
      </w:tr>
      <w:tr w:rsidR="00094889" w:rsidRPr="00157EBB" w14:paraId="4EBC4B3C" w14:textId="77777777" w:rsidTr="00157EBB">
        <w:tc>
          <w:tcPr>
            <w:tcW w:w="0" w:type="auto"/>
          </w:tcPr>
          <w:p w14:paraId="1E7DA042" w14:textId="2BAC0022" w:rsidR="00094889" w:rsidRPr="00157EBB" w:rsidRDefault="00157EBB" w:rsidP="00E5578A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515F2565" w14:textId="5CF6F020" w:rsidR="00094889" w:rsidRPr="00157EBB" w:rsidRDefault="00094889" w:rsidP="00094889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A.1</w:t>
            </w:r>
            <w:r w:rsidR="00ED100C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Introduction and Using Formulas</w:t>
            </w:r>
          </w:p>
          <w:p w14:paraId="379AFC55" w14:textId="77777777" w:rsidR="00094889" w:rsidRPr="00157EBB" w:rsidRDefault="00094889" w:rsidP="0009488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lastRenderedPageBreak/>
              <w:t>Video Lesson: My First Workbook</w:t>
            </w:r>
          </w:p>
          <w:p w14:paraId="4FCF2770" w14:textId="0866DEDF" w:rsidR="00094889" w:rsidRPr="00157EBB" w:rsidRDefault="00094889" w:rsidP="00094889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A.2</w:t>
            </w:r>
            <w:r w:rsidR="00ED100C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Basic Formatting and Understanding References</w:t>
            </w:r>
          </w:p>
          <w:p w14:paraId="5928D65E" w14:textId="77777777" w:rsidR="00094889" w:rsidRPr="00157EBB" w:rsidRDefault="00094889" w:rsidP="0009488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An Intro to Cell Formatting</w:t>
            </w:r>
          </w:p>
          <w:p w14:paraId="4D066EE7" w14:textId="77777777" w:rsidR="00094889" w:rsidRPr="00157EBB" w:rsidRDefault="00094889" w:rsidP="0009488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Understanding References</w:t>
            </w:r>
          </w:p>
          <w:p w14:paraId="0AD97F98" w14:textId="085A163F" w:rsidR="00094889" w:rsidRPr="00157EBB" w:rsidRDefault="00094889" w:rsidP="00094889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A.3</w:t>
            </w:r>
            <w:r w:rsidR="00ED100C">
              <w:rPr>
                <w:sz w:val="22"/>
                <w:szCs w:val="22"/>
              </w:rPr>
              <w:t>—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Manipulating Sheets</w:t>
            </w:r>
            <w:r w:rsidR="00866677">
              <w:rPr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</w:p>
          <w:p w14:paraId="55009E5E" w14:textId="77777777" w:rsidR="00094889" w:rsidRPr="00157EBB" w:rsidRDefault="00094889" w:rsidP="00094889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Hiding &amp; Unhiding Columns and Rows</w:t>
            </w:r>
          </w:p>
          <w:p w14:paraId="13C8662D" w14:textId="77777777" w:rsidR="00094889" w:rsidRPr="00157EBB" w:rsidRDefault="00094889" w:rsidP="00094889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Inserting &amp; Deleting Columns and Rows</w:t>
            </w:r>
          </w:p>
          <w:p w14:paraId="0A0480A7" w14:textId="77777777" w:rsidR="00094889" w:rsidRPr="00157EBB" w:rsidRDefault="00094889" w:rsidP="00094889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Lessons: Inserting &amp; Deleting Worksheets</w:t>
            </w:r>
          </w:p>
          <w:p w14:paraId="69C831E6" w14:textId="77777777" w:rsidR="00094889" w:rsidRPr="00157EBB" w:rsidRDefault="00094889" w:rsidP="00094889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Wrapping Text</w:t>
            </w:r>
          </w:p>
          <w:p w14:paraId="402F3D57" w14:textId="7115E564" w:rsidR="00094889" w:rsidRPr="00157EBB" w:rsidRDefault="00094889" w:rsidP="00094889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A.4</w:t>
            </w:r>
            <w:r w:rsidR="00ED100C">
              <w:rPr>
                <w:sz w:val="22"/>
                <w:szCs w:val="22"/>
              </w:rPr>
              <w:t>—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Freezing Panes, Sorting, and Using Filters</w:t>
            </w:r>
          </w:p>
          <w:p w14:paraId="6F5104F3" w14:textId="77777777" w:rsidR="00094889" w:rsidRPr="00157EBB" w:rsidRDefault="00094889" w:rsidP="00094889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Freeze Panes, Sort, and Filter</w:t>
            </w:r>
          </w:p>
          <w:p w14:paraId="1237D006" w14:textId="700E12A1" w:rsidR="00094889" w:rsidRPr="00157EBB" w:rsidRDefault="00094889" w:rsidP="00094889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A.5</w:t>
            </w:r>
            <w:r w:rsidR="00ED100C">
              <w:rPr>
                <w:sz w:val="22"/>
                <w:szCs w:val="22"/>
              </w:rPr>
              <w:t>—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Tables and Autofill</w:t>
            </w:r>
          </w:p>
          <w:p w14:paraId="02341F78" w14:textId="77777777" w:rsidR="00094889" w:rsidRPr="00157EBB" w:rsidRDefault="00094889" w:rsidP="00094889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An Introduction to Tables</w:t>
            </w:r>
          </w:p>
          <w:p w14:paraId="5479BA00" w14:textId="0DD813F2" w:rsidR="00094889" w:rsidRPr="00157EBB" w:rsidRDefault="00094889" w:rsidP="00157E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7EBB">
              <w:rPr>
                <w:color w:val="000000" w:themeColor="text1"/>
                <w:sz w:val="22"/>
                <w:szCs w:val="22"/>
              </w:rPr>
              <w:t>Video Lesson: Using Autofill to Create Patterns and Series</w:t>
            </w:r>
          </w:p>
        </w:tc>
        <w:tc>
          <w:tcPr>
            <w:tcW w:w="0" w:type="auto"/>
          </w:tcPr>
          <w:p w14:paraId="30E355F5" w14:textId="07B80BD8" w:rsidR="00AD5399" w:rsidRPr="00AD5399" w:rsidRDefault="00AD5399" w:rsidP="00AD5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VL</w:t>
            </w:r>
          </w:p>
          <w:p w14:paraId="24A34F53" w14:textId="610C5345" w:rsidR="00094889" w:rsidRPr="005806D7" w:rsidRDefault="00094889" w:rsidP="005806D7">
            <w:pPr>
              <w:pStyle w:val="ListParagraph"/>
              <w:numPr>
                <w:ilvl w:val="0"/>
                <w:numId w:val="1"/>
              </w:numPr>
              <w:ind w:left="318" w:hanging="270"/>
              <w:rPr>
                <w:sz w:val="22"/>
                <w:szCs w:val="22"/>
              </w:rPr>
            </w:pPr>
            <w:r w:rsidRPr="005806D7">
              <w:rPr>
                <w:sz w:val="22"/>
                <w:szCs w:val="22"/>
              </w:rPr>
              <w:lastRenderedPageBreak/>
              <w:t>A.1</w:t>
            </w:r>
            <w:r w:rsidR="00157EBB" w:rsidRPr="005806D7">
              <w:rPr>
                <w:sz w:val="22"/>
                <w:szCs w:val="22"/>
              </w:rPr>
              <w:t xml:space="preserve">: </w:t>
            </w:r>
            <w:r w:rsidRPr="005806D7">
              <w:rPr>
                <w:sz w:val="22"/>
                <w:szCs w:val="22"/>
              </w:rPr>
              <w:t>My First Workbook</w:t>
            </w:r>
          </w:p>
          <w:p w14:paraId="1F06D091" w14:textId="77777777" w:rsidR="00157EBB" w:rsidRPr="00157EBB" w:rsidRDefault="00157EBB" w:rsidP="00157EBB">
            <w:pPr>
              <w:pStyle w:val="ListParagraph"/>
              <w:numPr>
                <w:ilvl w:val="0"/>
                <w:numId w:val="8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A.2: My First Workbook &amp; Netflix–Understanding References</w:t>
            </w:r>
          </w:p>
          <w:p w14:paraId="3F9A480E" w14:textId="340907F9" w:rsidR="00157EBB" w:rsidRPr="00157EBB" w:rsidRDefault="00157EBB" w:rsidP="00157EBB">
            <w:pPr>
              <w:pStyle w:val="ListParagraph"/>
              <w:numPr>
                <w:ilvl w:val="0"/>
                <w:numId w:val="8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A.4: Sort + Filter + Tables</w:t>
            </w:r>
          </w:p>
          <w:p w14:paraId="237B5302" w14:textId="5FEE418B" w:rsidR="00157EBB" w:rsidRPr="00157EBB" w:rsidRDefault="00157EBB" w:rsidP="00157EBB">
            <w:pPr>
              <w:pStyle w:val="ListParagraph"/>
              <w:numPr>
                <w:ilvl w:val="0"/>
                <w:numId w:val="8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A.5: Fill Handle Fun &amp; Sort + Filter + Tables</w:t>
            </w:r>
          </w:p>
          <w:p w14:paraId="269544B1" w14:textId="1E9CBA95" w:rsidR="00094889" w:rsidRPr="00157EBB" w:rsidRDefault="00094889" w:rsidP="00094889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2826DB20" w14:textId="035E92E7" w:rsidR="00094889" w:rsidRPr="00157EBB" w:rsidRDefault="00094889" w:rsidP="00157EBB">
            <w:pPr>
              <w:pStyle w:val="ListParagraph"/>
              <w:numPr>
                <w:ilvl w:val="0"/>
                <w:numId w:val="8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A.1</w:t>
            </w:r>
            <w:r w:rsidR="00157EBB" w:rsidRPr="00157EBB">
              <w:rPr>
                <w:sz w:val="22"/>
                <w:szCs w:val="22"/>
              </w:rPr>
              <w:t xml:space="preserve">: </w:t>
            </w:r>
            <w:r w:rsidRPr="00157EBB">
              <w:rPr>
                <w:sz w:val="22"/>
                <w:szCs w:val="22"/>
              </w:rPr>
              <w:t>Netflix Growth</w:t>
            </w:r>
          </w:p>
          <w:p w14:paraId="61FBDE73" w14:textId="2B71D6DF" w:rsidR="00094889" w:rsidRPr="00157EBB" w:rsidRDefault="00157EBB" w:rsidP="00157EBB">
            <w:pPr>
              <w:pStyle w:val="ListParagraph"/>
              <w:numPr>
                <w:ilvl w:val="0"/>
                <w:numId w:val="8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A.2: Drexler</w:t>
            </w:r>
          </w:p>
          <w:p w14:paraId="0AB81868" w14:textId="77777777" w:rsidR="00157EBB" w:rsidRPr="00157EBB" w:rsidRDefault="00157EBB" w:rsidP="00157EBB">
            <w:pPr>
              <w:pStyle w:val="ListParagraph"/>
              <w:numPr>
                <w:ilvl w:val="0"/>
                <w:numId w:val="8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A.3: Stock Trade Volume</w:t>
            </w:r>
          </w:p>
          <w:p w14:paraId="35489450" w14:textId="77777777" w:rsidR="00157EBB" w:rsidRPr="00157EBB" w:rsidRDefault="00157EBB" w:rsidP="00157EBB">
            <w:pPr>
              <w:pStyle w:val="ListParagraph"/>
              <w:numPr>
                <w:ilvl w:val="0"/>
                <w:numId w:val="8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A.4: Starbucks Historical Data</w:t>
            </w:r>
          </w:p>
          <w:p w14:paraId="630BB76F" w14:textId="758F34CB" w:rsidR="00157EBB" w:rsidRDefault="00157EBB" w:rsidP="00157EBB">
            <w:pPr>
              <w:pStyle w:val="ListParagraph"/>
              <w:numPr>
                <w:ilvl w:val="0"/>
                <w:numId w:val="8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A.5: Stock Exercise</w:t>
            </w:r>
          </w:p>
          <w:p w14:paraId="11E938F3" w14:textId="600DC01C" w:rsidR="00B04836" w:rsidRPr="00E2745B" w:rsidRDefault="00B04836" w:rsidP="00E2745B">
            <w:pPr>
              <w:ind w:left="68"/>
              <w:rPr>
                <w:sz w:val="22"/>
                <w:szCs w:val="22"/>
              </w:rPr>
            </w:pPr>
            <w:r w:rsidRPr="00E2745B">
              <w:rPr>
                <w:sz w:val="22"/>
                <w:szCs w:val="22"/>
              </w:rPr>
              <w:t>TYU Assignment: Sections A.</w:t>
            </w:r>
            <w:r>
              <w:rPr>
                <w:sz w:val="22"/>
                <w:szCs w:val="22"/>
              </w:rPr>
              <w:t>1</w:t>
            </w:r>
            <w:r w:rsidRPr="00E2745B">
              <w:rPr>
                <w:sz w:val="22"/>
                <w:szCs w:val="22"/>
              </w:rPr>
              <w:t>–A.</w:t>
            </w:r>
            <w:r>
              <w:rPr>
                <w:sz w:val="22"/>
                <w:szCs w:val="22"/>
              </w:rPr>
              <w:t>5</w:t>
            </w:r>
          </w:p>
          <w:p w14:paraId="5CE16A6A" w14:textId="66EDA60B" w:rsidR="00094889" w:rsidRPr="00157EBB" w:rsidRDefault="00157EBB" w:rsidP="00094889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Excel Comprehension Quiz: Sections A.1</w:t>
            </w:r>
            <w:r w:rsidR="00ED100C">
              <w:rPr>
                <w:sz w:val="22"/>
                <w:szCs w:val="22"/>
              </w:rPr>
              <w:t>–</w:t>
            </w:r>
            <w:r w:rsidRPr="00157EBB">
              <w:rPr>
                <w:sz w:val="22"/>
                <w:szCs w:val="22"/>
              </w:rPr>
              <w:t>A.5</w:t>
            </w:r>
          </w:p>
        </w:tc>
      </w:tr>
      <w:tr w:rsidR="00094889" w:rsidRPr="00157EBB" w14:paraId="42A6F07B" w14:textId="77777777" w:rsidTr="00157EBB">
        <w:tc>
          <w:tcPr>
            <w:tcW w:w="0" w:type="auto"/>
          </w:tcPr>
          <w:p w14:paraId="68C9B7D3" w14:textId="59F46407" w:rsidR="00094889" w:rsidRPr="00157EBB" w:rsidRDefault="00157EBB" w:rsidP="00E5578A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</w:tcPr>
          <w:p w14:paraId="32A40227" w14:textId="4607E211" w:rsidR="00157EBB" w:rsidRPr="00157EBB" w:rsidRDefault="00157EBB" w:rsidP="00157EBB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A.6</w:t>
            </w:r>
            <w:r w:rsidR="005911C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 xml:space="preserve">Paste Special and Copy as Picture </w:t>
            </w:r>
          </w:p>
          <w:p w14:paraId="58F35441" w14:textId="77777777" w:rsidR="00157EBB" w:rsidRPr="00157EBB" w:rsidRDefault="00157EBB" w:rsidP="00157EB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Paste Special</w:t>
            </w:r>
          </w:p>
          <w:p w14:paraId="09F42366" w14:textId="3778797F" w:rsidR="00157EBB" w:rsidRPr="00157EBB" w:rsidRDefault="00157EBB" w:rsidP="00157EBB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A.7</w:t>
            </w:r>
            <w:r w:rsidR="005911C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Column, Bar, Pie, Line, and Scatter Charts</w:t>
            </w:r>
          </w:p>
          <w:p w14:paraId="75FEB51A" w14:textId="77777777" w:rsidR="00157EBB" w:rsidRPr="00157EBB" w:rsidRDefault="00157EBB" w:rsidP="00157EB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Working with Charts</w:t>
            </w:r>
          </w:p>
          <w:p w14:paraId="5DF8AD5E" w14:textId="77777777" w:rsidR="00157EBB" w:rsidRPr="00157EBB" w:rsidRDefault="00157EBB" w:rsidP="00157EB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 xml:space="preserve">Video Lesson: Line Charts </w:t>
            </w:r>
          </w:p>
          <w:p w14:paraId="143F6E48" w14:textId="03141E78" w:rsidR="00157EBB" w:rsidRPr="00157EBB" w:rsidRDefault="00157EBB" w:rsidP="00157EBB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A.8</w:t>
            </w:r>
            <w:r w:rsidR="005911C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Functions Related to IF</w:t>
            </w:r>
            <w:r w:rsidR="00866677">
              <w:rPr>
                <w:sz w:val="22"/>
                <w:szCs w:val="22"/>
              </w:rPr>
              <w:t>*</w:t>
            </w:r>
          </w:p>
          <w:p w14:paraId="6076823E" w14:textId="77777777" w:rsidR="00157EBB" w:rsidRPr="00157EBB" w:rsidRDefault="00157EBB" w:rsidP="00157EB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Functions Related to IF—COUNTIF, SUMIF, COUNTIFS, SUMIFS</w:t>
            </w:r>
          </w:p>
          <w:p w14:paraId="3D6F664E" w14:textId="77020786" w:rsidR="00157EBB" w:rsidRPr="00157EBB" w:rsidRDefault="00157EBB" w:rsidP="00157EBB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A.9</w:t>
            </w:r>
            <w:r w:rsidR="005911C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The VLOOKUP and HLOOKUP Functions</w:t>
            </w:r>
          </w:p>
          <w:p w14:paraId="75B499BF" w14:textId="77777777" w:rsidR="00157EBB" w:rsidRPr="00157EBB" w:rsidRDefault="00157EBB" w:rsidP="00157EB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VLOOKUP</w:t>
            </w:r>
          </w:p>
          <w:p w14:paraId="3380A12F" w14:textId="77777777" w:rsidR="00157EBB" w:rsidRPr="00157EBB" w:rsidRDefault="00157EBB" w:rsidP="00157EB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 xml:space="preserve">Video Lesson: HLOOKUP </w:t>
            </w:r>
          </w:p>
          <w:p w14:paraId="5935EF09" w14:textId="23E79A0A" w:rsidR="00157EBB" w:rsidRPr="00157EBB" w:rsidRDefault="00157EBB" w:rsidP="00157EBB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A.10</w:t>
            </w:r>
            <w:r w:rsidR="005911C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Conditional Formatting</w:t>
            </w:r>
          </w:p>
          <w:p w14:paraId="0520091C" w14:textId="77777777" w:rsidR="00157EBB" w:rsidRPr="00157EBB" w:rsidRDefault="00157EBB" w:rsidP="00157EB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Conditional Formatting</w:t>
            </w:r>
          </w:p>
          <w:p w14:paraId="390A2CAC" w14:textId="070D3CF1" w:rsidR="00157EBB" w:rsidRPr="00157EBB" w:rsidRDefault="00157EBB" w:rsidP="00157EBB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A.11</w:t>
            </w:r>
            <w:r w:rsidR="005911CE"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Pivot Tables and Slicers</w:t>
            </w:r>
          </w:p>
          <w:p w14:paraId="1D9DFD4F" w14:textId="5660907C" w:rsidR="00094889" w:rsidRPr="00157EBB" w:rsidRDefault="00157EBB" w:rsidP="00157EB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Pivot Tables and Slicers</w:t>
            </w:r>
          </w:p>
        </w:tc>
        <w:tc>
          <w:tcPr>
            <w:tcW w:w="0" w:type="auto"/>
          </w:tcPr>
          <w:p w14:paraId="40A03B1F" w14:textId="77777777" w:rsidR="00094889" w:rsidRPr="00157EBB" w:rsidRDefault="00157EBB" w:rsidP="00E5578A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VL</w:t>
            </w:r>
          </w:p>
          <w:p w14:paraId="1B326176" w14:textId="77777777" w:rsidR="00157EBB" w:rsidRPr="00157EBB" w:rsidRDefault="00157EBB" w:rsidP="00157EBB">
            <w:pPr>
              <w:pStyle w:val="ListParagraph"/>
              <w:numPr>
                <w:ilvl w:val="0"/>
                <w:numId w:val="20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A.6: Using Paste Special</w:t>
            </w:r>
          </w:p>
          <w:p w14:paraId="76D1A58F" w14:textId="52387D78" w:rsidR="00157EBB" w:rsidRDefault="00157EBB" w:rsidP="00157EBB">
            <w:pPr>
              <w:pStyle w:val="ListParagraph"/>
              <w:numPr>
                <w:ilvl w:val="0"/>
                <w:numId w:val="20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A.7: Charts Video Lesson &amp; Line Chart Starter</w:t>
            </w:r>
          </w:p>
          <w:p w14:paraId="5C323F2E" w14:textId="6DF16326" w:rsidR="00B7153C" w:rsidRPr="00B7153C" w:rsidRDefault="00B7153C" w:rsidP="00B7153C">
            <w:pPr>
              <w:pStyle w:val="ListParagraph"/>
              <w:numPr>
                <w:ilvl w:val="0"/>
                <w:numId w:val="23"/>
              </w:numPr>
              <w:ind w:left="338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A.9: VLOOKUP_HLOOKUP Starter</w:t>
            </w:r>
          </w:p>
          <w:p w14:paraId="5606C3BF" w14:textId="77777777" w:rsidR="00157EBB" w:rsidRPr="00157EBB" w:rsidRDefault="00157EBB" w:rsidP="00157EBB">
            <w:pPr>
              <w:pStyle w:val="ListParagraph"/>
              <w:numPr>
                <w:ilvl w:val="0"/>
                <w:numId w:val="20"/>
              </w:numPr>
              <w:ind w:left="338" w:hanging="270"/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 xml:space="preserve">A.10: Conditional Formatting Lesson </w:t>
            </w:r>
          </w:p>
          <w:p w14:paraId="19D693C6" w14:textId="394965E6" w:rsidR="00157EBB" w:rsidRPr="00157EBB" w:rsidRDefault="00157EBB" w:rsidP="00157EBB">
            <w:pPr>
              <w:pStyle w:val="ListParagraph"/>
              <w:numPr>
                <w:ilvl w:val="0"/>
                <w:numId w:val="20"/>
              </w:numPr>
              <w:ind w:left="338" w:hanging="270"/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A.11</w:t>
            </w:r>
            <w:r w:rsidR="005911CE">
              <w:rPr>
                <w:rFonts w:cs="Times New Roman"/>
                <w:sz w:val="22"/>
                <w:szCs w:val="22"/>
              </w:rPr>
              <w:t>:</w:t>
            </w:r>
            <w:r w:rsidRPr="00157EBB">
              <w:rPr>
                <w:rFonts w:cs="Times New Roman"/>
                <w:sz w:val="22"/>
                <w:szCs w:val="22"/>
              </w:rPr>
              <w:t xml:space="preserve"> Pivot Table Exercises</w:t>
            </w:r>
          </w:p>
          <w:p w14:paraId="5872B4BC" w14:textId="77777777" w:rsidR="00157EBB" w:rsidRPr="00157EBB" w:rsidRDefault="00157EBB" w:rsidP="00E5578A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14C0CFED" w14:textId="77777777" w:rsidR="00157EBB" w:rsidRPr="00157EBB" w:rsidRDefault="00157EBB" w:rsidP="00157EBB">
            <w:pPr>
              <w:pStyle w:val="ListParagraph"/>
              <w:numPr>
                <w:ilvl w:val="0"/>
                <w:numId w:val="20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A.6: Amazon</w:t>
            </w:r>
          </w:p>
          <w:p w14:paraId="43F561A8" w14:textId="77777777" w:rsidR="00157EBB" w:rsidRPr="00157EBB" w:rsidRDefault="00157EBB" w:rsidP="00157EBB">
            <w:pPr>
              <w:pStyle w:val="ListParagraph"/>
              <w:numPr>
                <w:ilvl w:val="0"/>
                <w:numId w:val="20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A.7: Streaming Subscribers</w:t>
            </w:r>
          </w:p>
          <w:p w14:paraId="3A72962C" w14:textId="77777777" w:rsidR="00157EBB" w:rsidRPr="00157EBB" w:rsidRDefault="00157EBB" w:rsidP="00157EBB">
            <w:pPr>
              <w:pStyle w:val="ListParagraph"/>
              <w:numPr>
                <w:ilvl w:val="0"/>
                <w:numId w:val="20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A.8: Fortune 1000</w:t>
            </w:r>
          </w:p>
          <w:p w14:paraId="001168EE" w14:textId="77777777" w:rsidR="00157EBB" w:rsidRPr="00157EBB" w:rsidRDefault="00157EBB" w:rsidP="00157EBB">
            <w:pPr>
              <w:pStyle w:val="ListParagraph"/>
              <w:numPr>
                <w:ilvl w:val="0"/>
                <w:numId w:val="20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A.9: Investment Portfolio</w:t>
            </w:r>
          </w:p>
          <w:p w14:paraId="36F32437" w14:textId="77777777" w:rsidR="00157EBB" w:rsidRPr="00157EBB" w:rsidRDefault="00157EBB" w:rsidP="00157EBB">
            <w:pPr>
              <w:pStyle w:val="ListParagraph"/>
              <w:numPr>
                <w:ilvl w:val="0"/>
                <w:numId w:val="20"/>
              </w:numPr>
              <w:ind w:left="338" w:hanging="270"/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A.10: Fortune 1000</w:t>
            </w:r>
          </w:p>
          <w:p w14:paraId="28C11CD6" w14:textId="0A8FE33E" w:rsidR="00157EBB" w:rsidRDefault="00157EBB" w:rsidP="00157EBB">
            <w:pPr>
              <w:pStyle w:val="ListParagraph"/>
              <w:numPr>
                <w:ilvl w:val="0"/>
                <w:numId w:val="20"/>
              </w:numPr>
              <w:ind w:left="338" w:hanging="270"/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A.11: Acquisitions</w:t>
            </w:r>
          </w:p>
          <w:p w14:paraId="4D0D78AC" w14:textId="15071556" w:rsidR="00B04836" w:rsidRPr="00E2745B" w:rsidRDefault="00B04836" w:rsidP="00E2745B">
            <w:pPr>
              <w:ind w:left="68"/>
              <w:rPr>
                <w:rFonts w:cs="Times New Roman"/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TYU Assignment: Sections A.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–</w:t>
            </w:r>
            <w:r w:rsidRPr="00157EBB">
              <w:rPr>
                <w:sz w:val="22"/>
                <w:szCs w:val="22"/>
              </w:rPr>
              <w:t>A.11</w:t>
            </w:r>
          </w:p>
          <w:p w14:paraId="510B8981" w14:textId="0595191A" w:rsidR="00157EBB" w:rsidRPr="00157EBB" w:rsidRDefault="00157EBB" w:rsidP="00157EBB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Excel Comprehension Quiz</w:t>
            </w:r>
            <w:r w:rsidR="00DB329F">
              <w:rPr>
                <w:sz w:val="22"/>
                <w:szCs w:val="22"/>
              </w:rPr>
              <w:t>:</w:t>
            </w:r>
            <w:r w:rsidRPr="00157EBB">
              <w:rPr>
                <w:sz w:val="22"/>
                <w:szCs w:val="22"/>
              </w:rPr>
              <w:t xml:space="preserve"> </w:t>
            </w:r>
            <w:r w:rsidR="00DB329F">
              <w:rPr>
                <w:sz w:val="22"/>
                <w:szCs w:val="22"/>
              </w:rPr>
              <w:t xml:space="preserve">Sections </w:t>
            </w:r>
            <w:r w:rsidRPr="00157EBB">
              <w:rPr>
                <w:sz w:val="22"/>
                <w:szCs w:val="22"/>
              </w:rPr>
              <w:t>A.</w:t>
            </w:r>
            <w:r w:rsidR="00BF5B43">
              <w:rPr>
                <w:sz w:val="22"/>
                <w:szCs w:val="22"/>
              </w:rPr>
              <w:t>6</w:t>
            </w:r>
            <w:r w:rsidR="005911CE">
              <w:rPr>
                <w:sz w:val="22"/>
                <w:szCs w:val="22"/>
              </w:rPr>
              <w:t>–</w:t>
            </w:r>
            <w:r w:rsidRPr="00157EBB">
              <w:rPr>
                <w:sz w:val="22"/>
                <w:szCs w:val="22"/>
              </w:rPr>
              <w:t>A.11</w:t>
            </w:r>
          </w:p>
        </w:tc>
      </w:tr>
    </w:tbl>
    <w:p w14:paraId="43CA33A8" w14:textId="29218BF1" w:rsidR="00D967DE" w:rsidRDefault="00D967DE" w:rsidP="00D967DE">
      <w:pPr>
        <w:rPr>
          <w:i/>
          <w:iCs/>
          <w:sz w:val="22"/>
          <w:szCs w:val="22"/>
        </w:rPr>
      </w:pPr>
      <w:r w:rsidRPr="00157EBB">
        <w:rPr>
          <w:i/>
          <w:iCs/>
          <w:sz w:val="22"/>
          <w:szCs w:val="22"/>
        </w:rPr>
        <w:t>Note</w:t>
      </w:r>
      <w:r>
        <w:rPr>
          <w:i/>
          <w:iCs/>
          <w:sz w:val="22"/>
          <w:szCs w:val="22"/>
        </w:rPr>
        <w:t>:</w:t>
      </w:r>
      <w:r w:rsidRPr="00157EB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*Indicates that section does not have a video lesson solution file. </w:t>
      </w:r>
      <w:r w:rsidRPr="00157EBB">
        <w:rPr>
          <w:i/>
          <w:iCs/>
          <w:sz w:val="22"/>
          <w:szCs w:val="22"/>
        </w:rPr>
        <w:t>VL = Video Lesson from the Appendix section; AE = Additional Exercise from Instructor Manual</w:t>
      </w:r>
      <w:r w:rsidR="00B04836">
        <w:rPr>
          <w:i/>
          <w:iCs/>
          <w:sz w:val="22"/>
          <w:szCs w:val="22"/>
        </w:rPr>
        <w:t xml:space="preserve">; </w:t>
      </w:r>
      <w:r w:rsidR="00B04836" w:rsidRPr="00157EBB">
        <w:rPr>
          <w:i/>
          <w:iCs/>
          <w:sz w:val="22"/>
          <w:szCs w:val="22"/>
        </w:rPr>
        <w:t>TYU = Test Your Understanding questions from the end of each section.</w:t>
      </w:r>
    </w:p>
    <w:p w14:paraId="2C53E9C9" w14:textId="77777777" w:rsidR="00D967DE" w:rsidRDefault="00D967DE" w:rsidP="00D967DE">
      <w:pPr>
        <w:rPr>
          <w:i/>
          <w:iCs/>
          <w:sz w:val="22"/>
          <w:szCs w:val="22"/>
        </w:rPr>
      </w:pPr>
    </w:p>
    <w:p w14:paraId="73FBB41E" w14:textId="3F2C94C4" w:rsidR="00157EBB" w:rsidRPr="00D967DE" w:rsidRDefault="00157EBB" w:rsidP="00D967D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D967DE">
        <w:rPr>
          <w:sz w:val="22"/>
          <w:szCs w:val="22"/>
        </w:rPr>
        <w:t>For the VL assignments, students should follow along with the lesson and submit the final version of the Excel file.</w:t>
      </w:r>
    </w:p>
    <w:p w14:paraId="1A39CDC0" w14:textId="2560CF28" w:rsidR="00157EBB" w:rsidRPr="00157EBB" w:rsidRDefault="00157EBB" w:rsidP="00157E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 xml:space="preserve">Instructors can grade the submission by reviewing the solution files provided for each section or assigning questions from the FlatWorld </w:t>
      </w:r>
      <w:r>
        <w:rPr>
          <w:sz w:val="22"/>
          <w:szCs w:val="22"/>
        </w:rPr>
        <w:t>H</w:t>
      </w:r>
      <w:r w:rsidRPr="00157EBB">
        <w:rPr>
          <w:sz w:val="22"/>
          <w:szCs w:val="22"/>
        </w:rPr>
        <w:t xml:space="preserve">omework </w:t>
      </w:r>
      <w:r w:rsidR="00A60C73">
        <w:rPr>
          <w:sz w:val="22"/>
          <w:szCs w:val="22"/>
        </w:rPr>
        <w:t>p</w:t>
      </w:r>
      <w:r w:rsidR="00A60C73" w:rsidRPr="00157EBB">
        <w:rPr>
          <w:sz w:val="22"/>
          <w:szCs w:val="22"/>
        </w:rPr>
        <w:t>latform</w:t>
      </w:r>
      <w:r w:rsidR="00A60C73">
        <w:rPr>
          <w:sz w:val="22"/>
          <w:szCs w:val="22"/>
        </w:rPr>
        <w:t>,</w:t>
      </w:r>
      <w:r w:rsidRPr="00157EBB">
        <w:rPr>
          <w:sz w:val="22"/>
          <w:szCs w:val="22"/>
        </w:rPr>
        <w:t xml:space="preserve"> which asks specific questions related to the final version of each </w:t>
      </w:r>
      <w:r>
        <w:rPr>
          <w:sz w:val="22"/>
          <w:szCs w:val="22"/>
        </w:rPr>
        <w:t xml:space="preserve">video lesson </w:t>
      </w:r>
      <w:r w:rsidRPr="00157EBB">
        <w:rPr>
          <w:sz w:val="22"/>
          <w:szCs w:val="22"/>
        </w:rPr>
        <w:t>Excel file.</w:t>
      </w:r>
    </w:p>
    <w:p w14:paraId="3696F320" w14:textId="77777777" w:rsidR="00157EBB" w:rsidRPr="00157EBB" w:rsidRDefault="00157EBB" w:rsidP="00157E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lastRenderedPageBreak/>
        <w:t xml:space="preserve">For the AE assignments, students should be provided with the instructions from the instructor manual and any starter files. </w:t>
      </w:r>
    </w:p>
    <w:p w14:paraId="29C0851A" w14:textId="0DF7E935" w:rsidR="00157EBB" w:rsidRPr="005806D7" w:rsidRDefault="00157EBB" w:rsidP="005806D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 xml:space="preserve">Instructors can grade the submission by reviewing the solution files provided for each section or assigning homework questions from the </w:t>
      </w:r>
      <w:r w:rsidR="00A60C73">
        <w:rPr>
          <w:sz w:val="22"/>
          <w:szCs w:val="22"/>
        </w:rPr>
        <w:t>FlatWorld homework platform</w:t>
      </w:r>
      <w:r w:rsidRPr="00157EBB">
        <w:rPr>
          <w:sz w:val="22"/>
          <w:szCs w:val="22"/>
        </w:rPr>
        <w:t>, which ask specific questions related to the final solution for each exercise.</w:t>
      </w:r>
      <w:r w:rsidRPr="005806D7">
        <w:rPr>
          <w:sz w:val="22"/>
          <w:szCs w:val="22"/>
        </w:rPr>
        <w:t xml:space="preserve"> </w:t>
      </w:r>
    </w:p>
    <w:p w14:paraId="6F8D6B35" w14:textId="0EE04339" w:rsidR="00094889" w:rsidRDefault="00157EBB" w:rsidP="00157E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 xml:space="preserve">Excel Comprehension Quizzes can be created using the FlatWorld Homework Platform or the </w:t>
      </w:r>
      <w:r w:rsidR="00A60C73">
        <w:rPr>
          <w:sz w:val="22"/>
          <w:szCs w:val="22"/>
        </w:rPr>
        <w:t>Test Item File</w:t>
      </w:r>
      <w:r w:rsidR="00A60C73" w:rsidRPr="00157EBB">
        <w:rPr>
          <w:sz w:val="22"/>
          <w:szCs w:val="22"/>
        </w:rPr>
        <w:t xml:space="preserve"> </w:t>
      </w:r>
      <w:r w:rsidRPr="00157EBB">
        <w:rPr>
          <w:sz w:val="22"/>
          <w:szCs w:val="22"/>
        </w:rPr>
        <w:t xml:space="preserve">questions. The questions in the Homework </w:t>
      </w:r>
      <w:r w:rsidR="00A60C73">
        <w:rPr>
          <w:sz w:val="22"/>
          <w:szCs w:val="22"/>
        </w:rPr>
        <w:t>p</w:t>
      </w:r>
      <w:r w:rsidR="00A60C73" w:rsidRPr="00157EBB">
        <w:rPr>
          <w:sz w:val="22"/>
          <w:szCs w:val="22"/>
        </w:rPr>
        <w:t xml:space="preserve">latform </w:t>
      </w:r>
      <w:r w:rsidRPr="00157EBB">
        <w:rPr>
          <w:sz w:val="22"/>
          <w:szCs w:val="22"/>
        </w:rPr>
        <w:t xml:space="preserve">include general Excel content from each section along with specific questions related to the video lessons. The </w:t>
      </w:r>
      <w:r w:rsidR="00A60C73">
        <w:rPr>
          <w:sz w:val="22"/>
          <w:szCs w:val="22"/>
        </w:rPr>
        <w:t>Test Item File</w:t>
      </w:r>
      <w:r w:rsidR="00A60C73" w:rsidRPr="00157EBB">
        <w:rPr>
          <w:sz w:val="22"/>
          <w:szCs w:val="22"/>
        </w:rPr>
        <w:t xml:space="preserve"> </w:t>
      </w:r>
      <w:r w:rsidRPr="00157EBB">
        <w:rPr>
          <w:sz w:val="22"/>
          <w:szCs w:val="22"/>
        </w:rPr>
        <w:t>questions include general Excel content from each section and specific questions related to</w:t>
      </w:r>
      <w:r w:rsidR="003D6827" w:rsidRPr="003D6827">
        <w:rPr>
          <w:sz w:val="22"/>
          <w:szCs w:val="22"/>
        </w:rPr>
        <w:t xml:space="preserve"> </w:t>
      </w:r>
      <w:r w:rsidR="003D6827">
        <w:rPr>
          <w:sz w:val="22"/>
          <w:szCs w:val="22"/>
        </w:rPr>
        <w:t>Excel examples provided in the Test Item Files</w:t>
      </w:r>
      <w:r w:rsidRPr="00157EBB">
        <w:rPr>
          <w:sz w:val="22"/>
          <w:szCs w:val="22"/>
        </w:rPr>
        <w:t xml:space="preserve">.  </w:t>
      </w:r>
    </w:p>
    <w:p w14:paraId="4C7F9E06" w14:textId="56184BBA" w:rsidR="00BB1ABE" w:rsidRDefault="00BB1ABE" w:rsidP="00BB1ABE">
      <w:pPr>
        <w:rPr>
          <w:sz w:val="22"/>
          <w:szCs w:val="22"/>
        </w:rPr>
      </w:pPr>
    </w:p>
    <w:p w14:paraId="218274DA" w14:textId="77777777" w:rsidR="00BB1ABE" w:rsidRDefault="00BB1ABE" w:rsidP="00BB1ABE">
      <w:pPr>
        <w:rPr>
          <w:sz w:val="22"/>
          <w:szCs w:val="22"/>
        </w:rPr>
        <w:sectPr w:rsidR="00BB1ABE" w:rsidSect="00361B38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  <w:headerReference w:type="default" r:id="fw8caf71e05fc306"/>
          <w:headerReference w:type="even" r:id="fwa65119c19311a6"/>
          <w:headerReference w:type="first" r:id="fw76449c71b00ace"/>
        </w:sectPr>
      </w:pPr>
    </w:p>
    <w:p w14:paraId="6367E862" w14:textId="1D8D7EF0" w:rsidR="00BB1ABE" w:rsidRDefault="00BB1ABE" w:rsidP="00BB1AB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Pr="00157EBB">
        <w:rPr>
          <w:sz w:val="22"/>
          <w:szCs w:val="22"/>
        </w:rPr>
        <w:t>-Week Syllabus (Integrated)</w:t>
      </w:r>
    </w:p>
    <w:p w14:paraId="244AF1D0" w14:textId="77777777" w:rsidR="00BB1ABE" w:rsidRPr="00157EBB" w:rsidRDefault="00BB1ABE" w:rsidP="00BB1ABE">
      <w:pPr>
        <w:jc w:val="center"/>
        <w:rPr>
          <w:sz w:val="22"/>
          <w:szCs w:val="22"/>
        </w:rPr>
      </w:pPr>
    </w:p>
    <w:tbl>
      <w:tblPr>
        <w:tblStyle w:val="TableGrid"/>
        <w:tblW w:w="5182" w:type="pct"/>
        <w:tblLook w:val="04A0" w:firstRow="1" w:lastRow="0" w:firstColumn="1" w:lastColumn="0" w:noHBand="0" w:noVBand="1"/>
      </w:tblPr>
      <w:tblGrid>
        <w:gridCol w:w="888"/>
        <w:gridCol w:w="8646"/>
        <w:gridCol w:w="3887"/>
      </w:tblGrid>
      <w:tr w:rsidR="00BB1ABE" w:rsidRPr="00157EBB" w14:paraId="09B9325D" w14:textId="77777777" w:rsidTr="00E12F8F">
        <w:tc>
          <w:tcPr>
            <w:tcW w:w="331" w:type="pct"/>
          </w:tcPr>
          <w:p w14:paraId="6A2B75DA" w14:textId="77777777" w:rsidR="00BB1ABE" w:rsidRPr="00157EBB" w:rsidRDefault="00BB1ABE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Week</w:t>
            </w:r>
          </w:p>
        </w:tc>
        <w:tc>
          <w:tcPr>
            <w:tcW w:w="3221" w:type="pct"/>
          </w:tcPr>
          <w:p w14:paraId="20551C5D" w14:textId="77777777" w:rsidR="00BB1ABE" w:rsidRPr="00157EBB" w:rsidRDefault="00BB1ABE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Chapter(s)</w:t>
            </w:r>
          </w:p>
        </w:tc>
        <w:tc>
          <w:tcPr>
            <w:tcW w:w="1448" w:type="pct"/>
          </w:tcPr>
          <w:p w14:paraId="7C2DF266" w14:textId="77777777" w:rsidR="00BB1ABE" w:rsidRPr="00157EBB" w:rsidRDefault="00BB1ABE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Assignment(s)</w:t>
            </w:r>
          </w:p>
        </w:tc>
      </w:tr>
      <w:tr w:rsidR="00BB1ABE" w:rsidRPr="00157EBB" w14:paraId="0149E362" w14:textId="77777777" w:rsidTr="00E12F8F">
        <w:tc>
          <w:tcPr>
            <w:tcW w:w="331" w:type="pct"/>
          </w:tcPr>
          <w:p w14:paraId="20CDBE47" w14:textId="77777777" w:rsidR="00BB1ABE" w:rsidRPr="00157EBB" w:rsidRDefault="00BB1ABE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1</w:t>
            </w:r>
          </w:p>
        </w:tc>
        <w:tc>
          <w:tcPr>
            <w:tcW w:w="3221" w:type="pct"/>
          </w:tcPr>
          <w:p w14:paraId="10096EE1" w14:textId="77777777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Setting the Stage: Technology &amp; The Modern Enterprise</w:t>
            </w:r>
          </w:p>
          <w:p w14:paraId="54EF7359" w14:textId="77777777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2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Strategy and Technology: Concepts and Frameworks for Achieving Success</w:t>
            </w:r>
          </w:p>
          <w:p w14:paraId="0128ED5C" w14:textId="77777777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A.1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Introduction and Using Formulas</w:t>
            </w:r>
          </w:p>
          <w:p w14:paraId="1A26959A" w14:textId="77777777" w:rsidR="00BB1ABE" w:rsidRPr="00157EBB" w:rsidRDefault="00BB1ABE" w:rsidP="00E12F8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My First Workbook</w:t>
            </w:r>
          </w:p>
        </w:tc>
        <w:tc>
          <w:tcPr>
            <w:tcW w:w="1448" w:type="pct"/>
          </w:tcPr>
          <w:p w14:paraId="5545EABE" w14:textId="77777777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 xml:space="preserve">VL </w:t>
            </w:r>
          </w:p>
          <w:p w14:paraId="764B7065" w14:textId="77777777" w:rsidR="00BB1ABE" w:rsidRPr="00157EBB" w:rsidRDefault="00BB1ABE" w:rsidP="00E12F8F">
            <w:pPr>
              <w:pStyle w:val="ListParagraph"/>
              <w:numPr>
                <w:ilvl w:val="0"/>
                <w:numId w:val="1"/>
              </w:numPr>
              <w:ind w:left="338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A.1: </w:t>
            </w:r>
            <w:r w:rsidRPr="00157EBB">
              <w:rPr>
                <w:sz w:val="22"/>
                <w:szCs w:val="22"/>
              </w:rPr>
              <w:t>My First Workbook</w:t>
            </w:r>
          </w:p>
          <w:p w14:paraId="4723D478" w14:textId="77777777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449ACA26" w14:textId="77777777" w:rsidR="00BB1ABE" w:rsidRPr="005806D7" w:rsidRDefault="00BB1ABE" w:rsidP="00E12F8F">
            <w:pPr>
              <w:pStyle w:val="ListParagraph"/>
              <w:numPr>
                <w:ilvl w:val="0"/>
                <w:numId w:val="1"/>
              </w:numPr>
              <w:ind w:left="338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A.1: </w:t>
            </w:r>
            <w:r w:rsidRPr="00157EBB">
              <w:rPr>
                <w:sz w:val="22"/>
                <w:szCs w:val="22"/>
              </w:rPr>
              <w:t>Netflix Growth</w:t>
            </w:r>
          </w:p>
        </w:tc>
      </w:tr>
      <w:tr w:rsidR="00BB1ABE" w:rsidRPr="00157EBB" w14:paraId="114EEFDC" w14:textId="77777777" w:rsidTr="00E12F8F">
        <w:tc>
          <w:tcPr>
            <w:tcW w:w="331" w:type="pct"/>
          </w:tcPr>
          <w:p w14:paraId="0AA4D656" w14:textId="77777777" w:rsidR="00BB1ABE" w:rsidRPr="00157EBB" w:rsidRDefault="00BB1ABE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2</w:t>
            </w:r>
          </w:p>
        </w:tc>
        <w:tc>
          <w:tcPr>
            <w:tcW w:w="3221" w:type="pct"/>
          </w:tcPr>
          <w:p w14:paraId="70BF4967" w14:textId="77777777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3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FreshDirect: A Tech-Heavy Online Grocer Succeeds Where Others Fail</w:t>
            </w:r>
          </w:p>
          <w:p w14:paraId="6112B01D" w14:textId="482A1557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4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Zara: Fast Fashion from Savvy Systems</w:t>
            </w:r>
          </w:p>
          <w:p w14:paraId="24FB22AD" w14:textId="77777777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A.2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Basic Formatting and Understanding References</w:t>
            </w:r>
          </w:p>
          <w:p w14:paraId="516E0E07" w14:textId="77777777" w:rsidR="00BB1ABE" w:rsidRPr="00157EBB" w:rsidRDefault="00BB1ABE" w:rsidP="00E12F8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An Intro to Cell Formatting</w:t>
            </w:r>
          </w:p>
          <w:p w14:paraId="061D11D1" w14:textId="77777777" w:rsidR="00BB1ABE" w:rsidRPr="00157EBB" w:rsidRDefault="00BB1ABE" w:rsidP="00E12F8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Understanding References</w:t>
            </w:r>
          </w:p>
        </w:tc>
        <w:tc>
          <w:tcPr>
            <w:tcW w:w="1448" w:type="pct"/>
          </w:tcPr>
          <w:p w14:paraId="2441284A" w14:textId="77777777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VL</w:t>
            </w:r>
          </w:p>
          <w:p w14:paraId="72B35C8C" w14:textId="77777777" w:rsidR="00BB1ABE" w:rsidRPr="00157EBB" w:rsidRDefault="00BB1ABE" w:rsidP="00E12F8F">
            <w:pPr>
              <w:pStyle w:val="ListParagraph"/>
              <w:numPr>
                <w:ilvl w:val="0"/>
                <w:numId w:val="8"/>
              </w:numPr>
              <w:ind w:left="344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A.2: </w:t>
            </w:r>
            <w:r w:rsidRPr="00157EBB">
              <w:rPr>
                <w:sz w:val="22"/>
                <w:szCs w:val="22"/>
              </w:rPr>
              <w:t>My First Workbook</w:t>
            </w:r>
          </w:p>
          <w:p w14:paraId="65F25381" w14:textId="77777777" w:rsidR="00BB1ABE" w:rsidRPr="00157EBB" w:rsidRDefault="00BB1ABE" w:rsidP="00E12F8F">
            <w:pPr>
              <w:pStyle w:val="ListParagraph"/>
              <w:numPr>
                <w:ilvl w:val="0"/>
                <w:numId w:val="8"/>
              </w:numPr>
              <w:ind w:left="344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A.2: Netflix Starter Worksheet</w:t>
            </w:r>
          </w:p>
          <w:p w14:paraId="1C7A6464" w14:textId="77777777" w:rsidR="00BB1ABE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 xml:space="preserve">AE: </w:t>
            </w:r>
          </w:p>
          <w:p w14:paraId="1E6A12B8" w14:textId="77777777" w:rsidR="00BB1ABE" w:rsidRPr="009752FB" w:rsidRDefault="00BB1ABE" w:rsidP="00E12F8F">
            <w:pPr>
              <w:pStyle w:val="ListParagraph"/>
              <w:numPr>
                <w:ilvl w:val="0"/>
                <w:numId w:val="22"/>
              </w:numPr>
              <w:ind w:left="338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A.2: </w:t>
            </w:r>
            <w:r w:rsidRPr="009752FB">
              <w:rPr>
                <w:sz w:val="22"/>
                <w:szCs w:val="22"/>
              </w:rPr>
              <w:t>Drexler</w:t>
            </w:r>
          </w:p>
          <w:p w14:paraId="665CCDC5" w14:textId="77777777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TYU Assignment: Sections A.1</w:t>
            </w:r>
            <w:r>
              <w:rPr>
                <w:sz w:val="22"/>
                <w:szCs w:val="22"/>
              </w:rPr>
              <w:t>–</w:t>
            </w:r>
            <w:r w:rsidRPr="00157EBB">
              <w:rPr>
                <w:sz w:val="22"/>
                <w:szCs w:val="22"/>
              </w:rPr>
              <w:t>A.2</w:t>
            </w:r>
          </w:p>
        </w:tc>
      </w:tr>
      <w:tr w:rsidR="00BB1ABE" w:rsidRPr="00157EBB" w14:paraId="397E098A" w14:textId="77777777" w:rsidTr="00E12F8F">
        <w:tc>
          <w:tcPr>
            <w:tcW w:w="331" w:type="pct"/>
          </w:tcPr>
          <w:p w14:paraId="1C5496FA" w14:textId="77777777" w:rsidR="00BB1ABE" w:rsidRPr="00157EBB" w:rsidRDefault="00BB1ABE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3</w:t>
            </w:r>
          </w:p>
        </w:tc>
        <w:tc>
          <w:tcPr>
            <w:tcW w:w="3221" w:type="pct"/>
          </w:tcPr>
          <w:p w14:paraId="12D7726A" w14:textId="6FC165E9" w:rsidR="00D967DE" w:rsidRPr="00D967DE" w:rsidRDefault="00D967DE" w:rsidP="00E12F8F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967DE">
              <w:rPr>
                <w:b w:val="0"/>
                <w:bCs w:val="0"/>
                <w:sz w:val="22"/>
                <w:szCs w:val="22"/>
              </w:rPr>
              <w:t>Ch. 5—Netflix in Two Acts: Sustaining Leadership in an Epic Shift from Atoms to Bits</w:t>
            </w:r>
          </w:p>
          <w:p w14:paraId="7430B64E" w14:textId="6B77765F" w:rsidR="00BB1ABE" w:rsidRPr="00157EBB" w:rsidRDefault="00BB1ABE" w:rsidP="00E12F8F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Ch. 6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Moore's Law and More: Fast, Cheap Computing, and What This Means for the Manager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br/>
              <w:t>A.3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Manipulating Sheets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</w:p>
          <w:p w14:paraId="0BCEC51A" w14:textId="77777777" w:rsidR="00BB1ABE" w:rsidRPr="00157EBB" w:rsidRDefault="00BB1ABE" w:rsidP="00E12F8F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Hiding &amp; Unhiding Columns and Rows</w:t>
            </w:r>
          </w:p>
          <w:p w14:paraId="166C262D" w14:textId="77777777" w:rsidR="00BB1ABE" w:rsidRPr="00157EBB" w:rsidRDefault="00BB1ABE" w:rsidP="00E12F8F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Inserting &amp; Deleting Columns and Rows</w:t>
            </w:r>
          </w:p>
          <w:p w14:paraId="4E015ADF" w14:textId="77777777" w:rsidR="00BB1ABE" w:rsidRPr="00157EBB" w:rsidRDefault="00BB1ABE" w:rsidP="00E12F8F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Lessons: Inserting &amp; Deleting Worksheets</w:t>
            </w:r>
          </w:p>
          <w:p w14:paraId="250804A4" w14:textId="77777777" w:rsidR="00BB1ABE" w:rsidRPr="00157EBB" w:rsidRDefault="00BB1ABE" w:rsidP="00E12F8F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Wrapping Text</w:t>
            </w:r>
          </w:p>
          <w:p w14:paraId="3FA6C312" w14:textId="77777777" w:rsidR="00BB1ABE" w:rsidRPr="00157EBB" w:rsidRDefault="00BB1ABE" w:rsidP="00E12F8F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A.4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Freezing Panes, Sorting, and Using Filters</w:t>
            </w:r>
          </w:p>
          <w:p w14:paraId="2AAFAB9D" w14:textId="0A743867" w:rsidR="00BB1ABE" w:rsidRPr="00BB1ABE" w:rsidRDefault="00BB1ABE" w:rsidP="00BB1ABE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Freeze Panes, Sort, and Filter</w:t>
            </w:r>
          </w:p>
        </w:tc>
        <w:tc>
          <w:tcPr>
            <w:tcW w:w="1448" w:type="pct"/>
          </w:tcPr>
          <w:p w14:paraId="30575FF5" w14:textId="77777777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VL</w:t>
            </w:r>
          </w:p>
          <w:p w14:paraId="2308FD24" w14:textId="77777777" w:rsidR="00BB1ABE" w:rsidRPr="00157EBB" w:rsidRDefault="00BB1ABE" w:rsidP="00E12F8F">
            <w:pPr>
              <w:pStyle w:val="ListParagraph"/>
              <w:numPr>
                <w:ilvl w:val="0"/>
                <w:numId w:val="5"/>
              </w:numPr>
              <w:ind w:left="344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A.4: Sort + Filter + Tables</w:t>
            </w:r>
          </w:p>
          <w:p w14:paraId="0C6C449A" w14:textId="77777777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30907162" w14:textId="77777777" w:rsidR="00BB1ABE" w:rsidRPr="00157EBB" w:rsidRDefault="00BB1ABE" w:rsidP="00E12F8F">
            <w:pPr>
              <w:pStyle w:val="ListParagraph"/>
              <w:numPr>
                <w:ilvl w:val="0"/>
                <w:numId w:val="6"/>
              </w:numPr>
              <w:ind w:left="344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A.3: Stock Trade Volume</w:t>
            </w:r>
          </w:p>
          <w:p w14:paraId="305A813D" w14:textId="77777777" w:rsidR="00BB1ABE" w:rsidRPr="00157EBB" w:rsidRDefault="00BB1ABE" w:rsidP="00E12F8F">
            <w:pPr>
              <w:pStyle w:val="ListParagraph"/>
              <w:numPr>
                <w:ilvl w:val="0"/>
                <w:numId w:val="6"/>
              </w:numPr>
              <w:ind w:left="344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A.4: Starbucks Historical Data</w:t>
            </w:r>
          </w:p>
          <w:p w14:paraId="1B1CC353" w14:textId="035F7DE5" w:rsidR="00BB1ABE" w:rsidRPr="00157EBB" w:rsidRDefault="00BB1ABE" w:rsidP="00BB1ABE">
            <w:pPr>
              <w:pStyle w:val="ListParagraph"/>
              <w:ind w:left="344"/>
              <w:rPr>
                <w:sz w:val="22"/>
                <w:szCs w:val="22"/>
              </w:rPr>
            </w:pPr>
          </w:p>
        </w:tc>
      </w:tr>
      <w:tr w:rsidR="00BB1ABE" w:rsidRPr="00157EBB" w14:paraId="60024539" w14:textId="77777777" w:rsidTr="00E12F8F">
        <w:tc>
          <w:tcPr>
            <w:tcW w:w="331" w:type="pct"/>
          </w:tcPr>
          <w:p w14:paraId="3340CA6D" w14:textId="77777777" w:rsidR="00BB1ABE" w:rsidRPr="00157EBB" w:rsidRDefault="00BB1ABE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4</w:t>
            </w:r>
          </w:p>
        </w:tc>
        <w:tc>
          <w:tcPr>
            <w:tcW w:w="3221" w:type="pct"/>
          </w:tcPr>
          <w:p w14:paraId="16C88AE4" w14:textId="268500D5" w:rsidR="00D967DE" w:rsidRDefault="00D967DE" w:rsidP="00E12F8F">
            <w:pPr>
              <w:rPr>
                <w:sz w:val="22"/>
                <w:szCs w:val="22"/>
              </w:rPr>
            </w:pPr>
            <w:r w:rsidRPr="00157EBB">
              <w:rPr>
                <w:color w:val="000000" w:themeColor="text1"/>
                <w:sz w:val="22"/>
                <w:szCs w:val="22"/>
              </w:rPr>
              <w:t>Ch. 7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color w:val="000000" w:themeColor="text1"/>
                <w:sz w:val="22"/>
                <w:szCs w:val="22"/>
              </w:rPr>
              <w:t>Disruptive Technologies: Understanding Giant Killers and Tactics to Avoid Extinction</w:t>
            </w:r>
          </w:p>
          <w:p w14:paraId="57A28286" w14:textId="6104F8C5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8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Amazon: An Empire Stretching from Cardboard Box to Kindle to Cloud</w:t>
            </w:r>
          </w:p>
          <w:p w14:paraId="7D13BFC7" w14:textId="77777777" w:rsidR="00BB1ABE" w:rsidRPr="00157EBB" w:rsidRDefault="00BB1ABE" w:rsidP="00BB1ABE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A.5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Tables and Autofill</w:t>
            </w:r>
          </w:p>
          <w:p w14:paraId="79B11FEA" w14:textId="77777777" w:rsidR="00BB1ABE" w:rsidRPr="00157EBB" w:rsidRDefault="00BB1ABE" w:rsidP="00BB1ABE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An Introduction to Tables</w:t>
            </w:r>
          </w:p>
          <w:p w14:paraId="6A98A58B" w14:textId="1B224022" w:rsidR="00BB1ABE" w:rsidRPr="00BB1ABE" w:rsidRDefault="00BB1ABE" w:rsidP="00BB1AB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B1ABE">
              <w:rPr>
                <w:color w:val="000000" w:themeColor="text1"/>
                <w:sz w:val="22"/>
                <w:szCs w:val="22"/>
              </w:rPr>
              <w:t>Video Lesson: Using Autofill to Create Patterns and Series</w:t>
            </w:r>
          </w:p>
          <w:p w14:paraId="1CF73A71" w14:textId="27A4713B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A.6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 xml:space="preserve">Paste Special and Copy as Picture </w:t>
            </w:r>
          </w:p>
          <w:p w14:paraId="03F83FE6" w14:textId="1DA70B6B" w:rsidR="00BB1ABE" w:rsidRPr="00BB1ABE" w:rsidRDefault="00BB1ABE" w:rsidP="00BB1AB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Paste Special</w:t>
            </w:r>
          </w:p>
        </w:tc>
        <w:tc>
          <w:tcPr>
            <w:tcW w:w="1448" w:type="pct"/>
          </w:tcPr>
          <w:p w14:paraId="65B81A2B" w14:textId="77777777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VL</w:t>
            </w:r>
          </w:p>
          <w:p w14:paraId="0FDD9BA1" w14:textId="2D08EBAF" w:rsidR="00BB1ABE" w:rsidRPr="00BB1ABE" w:rsidRDefault="00BB1ABE" w:rsidP="00BB1ABE">
            <w:pPr>
              <w:pStyle w:val="ListParagraph"/>
              <w:numPr>
                <w:ilvl w:val="0"/>
                <w:numId w:val="10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A.5: Sort + Filter + Tables</w:t>
            </w:r>
            <w:r>
              <w:rPr>
                <w:sz w:val="22"/>
                <w:szCs w:val="22"/>
              </w:rPr>
              <w:t xml:space="preserve"> &amp; Fill Handle Fun</w:t>
            </w:r>
          </w:p>
          <w:p w14:paraId="62D0C5A0" w14:textId="4E4A34EF" w:rsidR="00BB1ABE" w:rsidRPr="00157EBB" w:rsidRDefault="00BB1ABE" w:rsidP="00BB1ABE">
            <w:pPr>
              <w:pStyle w:val="ListParagraph"/>
              <w:numPr>
                <w:ilvl w:val="0"/>
                <w:numId w:val="10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A.6: Using Paste Special</w:t>
            </w:r>
          </w:p>
          <w:p w14:paraId="70054527" w14:textId="77777777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08DFF20F" w14:textId="1255DF2D" w:rsidR="00BB1ABE" w:rsidRDefault="00BB1ABE" w:rsidP="00BB1ABE">
            <w:pPr>
              <w:pStyle w:val="ListParagraph"/>
              <w:numPr>
                <w:ilvl w:val="0"/>
                <w:numId w:val="10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A.5: Stock Exercise</w:t>
            </w:r>
          </w:p>
          <w:p w14:paraId="153AE900" w14:textId="0C0A7966" w:rsidR="00BB1ABE" w:rsidRPr="00157EBB" w:rsidRDefault="00BB1ABE" w:rsidP="00BB1ABE">
            <w:pPr>
              <w:pStyle w:val="ListParagraph"/>
              <w:numPr>
                <w:ilvl w:val="0"/>
                <w:numId w:val="10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A.6: Amazon</w:t>
            </w:r>
          </w:p>
          <w:p w14:paraId="50E799C0" w14:textId="64ECE719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TYU Assignment: Sections A.3</w:t>
            </w:r>
            <w:r>
              <w:rPr>
                <w:sz w:val="22"/>
                <w:szCs w:val="22"/>
              </w:rPr>
              <w:t>–</w:t>
            </w:r>
            <w:r w:rsidRPr="00157EBB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6</w:t>
            </w:r>
          </w:p>
        </w:tc>
      </w:tr>
      <w:tr w:rsidR="00BB1ABE" w:rsidRPr="00157EBB" w14:paraId="39367D48" w14:textId="77777777" w:rsidTr="00E12F8F">
        <w:tc>
          <w:tcPr>
            <w:tcW w:w="331" w:type="pct"/>
          </w:tcPr>
          <w:p w14:paraId="522679D1" w14:textId="77777777" w:rsidR="00BB1ABE" w:rsidRPr="00157EBB" w:rsidRDefault="00BB1ABE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5</w:t>
            </w:r>
          </w:p>
        </w:tc>
        <w:tc>
          <w:tcPr>
            <w:tcW w:w="3221" w:type="pct"/>
          </w:tcPr>
          <w:p w14:paraId="1E073D01" w14:textId="77777777" w:rsidR="00866677" w:rsidRPr="00157EBB" w:rsidRDefault="00866677" w:rsidP="00866677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9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Platforms, Network Effects, and Competing in a Winner-Take-All World</w:t>
            </w:r>
          </w:p>
          <w:p w14:paraId="452ED3F6" w14:textId="2D2C70B0" w:rsidR="00D967DE" w:rsidRDefault="00D967D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10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Social Media, Peer Production, and Leveraging the Crowd</w:t>
            </w:r>
          </w:p>
          <w:p w14:paraId="291C2629" w14:textId="7E635E8A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11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The Sharing Economy, Collaborative Consumption, and Efficient Markets through Tech</w:t>
            </w:r>
          </w:p>
          <w:p w14:paraId="725EA77B" w14:textId="77777777" w:rsidR="00BB1ABE" w:rsidRPr="00157EBB" w:rsidRDefault="00BB1ABE" w:rsidP="00BB1AB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lastRenderedPageBreak/>
              <w:t>A.7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Column, Bar, Pie, Line, and Scatter Charts</w:t>
            </w:r>
          </w:p>
          <w:p w14:paraId="1A491408" w14:textId="77777777" w:rsidR="00BB1ABE" w:rsidRDefault="00BB1ABE" w:rsidP="00BB1AB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Working with Charts</w:t>
            </w:r>
          </w:p>
          <w:p w14:paraId="2B24C2E5" w14:textId="4412A4CD" w:rsidR="00BB1ABE" w:rsidRPr="00BB1ABE" w:rsidRDefault="00BB1ABE" w:rsidP="00BB1AB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B1ABE">
              <w:rPr>
                <w:sz w:val="22"/>
                <w:szCs w:val="22"/>
              </w:rPr>
              <w:t>Video Lesson: Line Charts</w:t>
            </w:r>
          </w:p>
        </w:tc>
        <w:tc>
          <w:tcPr>
            <w:tcW w:w="1448" w:type="pct"/>
          </w:tcPr>
          <w:p w14:paraId="5E02088F" w14:textId="77777777" w:rsidR="00BB1ABE" w:rsidRPr="00157EBB" w:rsidRDefault="00BB1ABE" w:rsidP="00BB1AB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lastRenderedPageBreak/>
              <w:t>VL</w:t>
            </w:r>
          </w:p>
          <w:p w14:paraId="6B11A0B5" w14:textId="77777777" w:rsidR="00BB1ABE" w:rsidRPr="00BB1ABE" w:rsidRDefault="00BB1ABE" w:rsidP="00BB1ABE">
            <w:pPr>
              <w:pStyle w:val="ListParagraph"/>
              <w:numPr>
                <w:ilvl w:val="0"/>
                <w:numId w:val="10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 xml:space="preserve">A.7: Charts </w:t>
            </w:r>
            <w:r>
              <w:rPr>
                <w:sz w:val="22"/>
                <w:szCs w:val="22"/>
              </w:rPr>
              <w:t>Starter</w:t>
            </w:r>
            <w:r w:rsidRPr="00157EBB">
              <w:rPr>
                <w:sz w:val="22"/>
                <w:szCs w:val="22"/>
              </w:rPr>
              <w:t xml:space="preserve"> &amp; Line Chart Starter</w:t>
            </w:r>
          </w:p>
          <w:p w14:paraId="1E4F1EFD" w14:textId="77777777" w:rsidR="00BB1ABE" w:rsidRPr="00157EBB" w:rsidRDefault="00BB1ABE" w:rsidP="00BB1AB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4DBC740F" w14:textId="3DD12505" w:rsidR="00BB1ABE" w:rsidRDefault="00BB1ABE" w:rsidP="00BB1ABE">
            <w:pPr>
              <w:pStyle w:val="ListParagraph"/>
              <w:numPr>
                <w:ilvl w:val="0"/>
                <w:numId w:val="10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lastRenderedPageBreak/>
              <w:t>A.7: Streaming Subscribers</w:t>
            </w:r>
          </w:p>
          <w:p w14:paraId="1B85FB13" w14:textId="09212971" w:rsidR="00B04836" w:rsidRPr="00E2745B" w:rsidRDefault="00B04836" w:rsidP="00E2745B">
            <w:pPr>
              <w:ind w:left="68"/>
              <w:rPr>
                <w:sz w:val="22"/>
                <w:szCs w:val="22"/>
              </w:rPr>
            </w:pPr>
            <w:r w:rsidRPr="00E2745B">
              <w:rPr>
                <w:sz w:val="22"/>
                <w:szCs w:val="22"/>
              </w:rPr>
              <w:t>TYU Assignment: Sections A.</w:t>
            </w:r>
            <w:r>
              <w:rPr>
                <w:sz w:val="22"/>
                <w:szCs w:val="22"/>
              </w:rPr>
              <w:t>7</w:t>
            </w:r>
          </w:p>
          <w:p w14:paraId="3C558E07" w14:textId="6415EF5B" w:rsidR="00BB1ABE" w:rsidRPr="00157EBB" w:rsidRDefault="00BB1ABE" w:rsidP="00BB1AB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Excel Comprehension Quiz: Sections A.1</w:t>
            </w:r>
            <w:r>
              <w:rPr>
                <w:sz w:val="22"/>
                <w:szCs w:val="22"/>
              </w:rPr>
              <w:t>–</w:t>
            </w:r>
            <w:r w:rsidRPr="00157EBB">
              <w:rPr>
                <w:sz w:val="22"/>
                <w:szCs w:val="22"/>
              </w:rPr>
              <w:t>A.7</w:t>
            </w:r>
          </w:p>
        </w:tc>
      </w:tr>
      <w:tr w:rsidR="00BB1ABE" w:rsidRPr="00157EBB" w14:paraId="70CD39E8" w14:textId="77777777" w:rsidTr="00E12F8F">
        <w:tc>
          <w:tcPr>
            <w:tcW w:w="331" w:type="pct"/>
          </w:tcPr>
          <w:p w14:paraId="7A710BB8" w14:textId="77777777" w:rsidR="00BB1ABE" w:rsidRPr="00157EBB" w:rsidRDefault="00BB1ABE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221" w:type="pct"/>
          </w:tcPr>
          <w:p w14:paraId="573E61DC" w14:textId="346660C5" w:rsidR="00866677" w:rsidRDefault="00866677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12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Facebook: Platforms, Privacy, and Big Business from the Social Graph</w:t>
            </w:r>
          </w:p>
          <w:p w14:paraId="678B7732" w14:textId="3BC031AC" w:rsidR="00D967DE" w:rsidRDefault="00D967D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13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Rent the Runway: Entrepreneurs Expanding an Industry by Blending Tech with Fashion</w:t>
            </w:r>
          </w:p>
          <w:p w14:paraId="17D2A080" w14:textId="77777777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A.8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Functions Related to IF</w:t>
            </w:r>
            <w:r>
              <w:rPr>
                <w:sz w:val="22"/>
                <w:szCs w:val="22"/>
              </w:rPr>
              <w:t>*</w:t>
            </w:r>
          </w:p>
          <w:p w14:paraId="06641FF3" w14:textId="77777777" w:rsidR="00BB1ABE" w:rsidRPr="00157EBB" w:rsidRDefault="00BB1ABE" w:rsidP="00E12F8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Functions Related to IF—COUNTIF, SUMIF, COUNTIFS, SUMIFS</w:t>
            </w:r>
          </w:p>
          <w:p w14:paraId="4A2A71C3" w14:textId="77777777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A.9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The VLOOKUP and HLOOKUP Functions</w:t>
            </w:r>
          </w:p>
          <w:p w14:paraId="595B206D" w14:textId="77777777" w:rsidR="00BB1ABE" w:rsidRPr="00157EBB" w:rsidRDefault="00BB1ABE" w:rsidP="00E12F8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VLOOKUP</w:t>
            </w:r>
          </w:p>
          <w:p w14:paraId="17F7E698" w14:textId="77777777" w:rsidR="00BB1ABE" w:rsidRPr="00157EBB" w:rsidRDefault="00BB1ABE" w:rsidP="00E12F8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HLOOKUP</w:t>
            </w:r>
          </w:p>
        </w:tc>
        <w:tc>
          <w:tcPr>
            <w:tcW w:w="1448" w:type="pct"/>
          </w:tcPr>
          <w:p w14:paraId="1C560566" w14:textId="77777777" w:rsidR="00BB1ABE" w:rsidRDefault="00BB1ABE" w:rsidP="00E12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</w:t>
            </w:r>
          </w:p>
          <w:p w14:paraId="2B19EC07" w14:textId="77777777" w:rsidR="00BB1ABE" w:rsidRPr="00BF5B43" w:rsidRDefault="00BB1ABE" w:rsidP="00E12F8F">
            <w:pPr>
              <w:pStyle w:val="ListParagraph"/>
              <w:numPr>
                <w:ilvl w:val="0"/>
                <w:numId w:val="23"/>
              </w:numPr>
              <w:ind w:left="338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A.9: VLOOKUP_HLOOKUP Starter</w:t>
            </w:r>
          </w:p>
          <w:p w14:paraId="1C809772" w14:textId="77777777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0C3EAE29" w14:textId="77777777" w:rsidR="00BB1ABE" w:rsidRPr="00157EBB" w:rsidRDefault="00BB1ABE" w:rsidP="00E12F8F">
            <w:pPr>
              <w:pStyle w:val="ListParagraph"/>
              <w:numPr>
                <w:ilvl w:val="0"/>
                <w:numId w:val="13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A.8: Fortune 1000</w:t>
            </w:r>
          </w:p>
          <w:p w14:paraId="5BAC01C8" w14:textId="77777777" w:rsidR="00BB1ABE" w:rsidRPr="00157EBB" w:rsidRDefault="00BB1ABE" w:rsidP="00E12F8F">
            <w:pPr>
              <w:pStyle w:val="ListParagraph"/>
              <w:numPr>
                <w:ilvl w:val="0"/>
                <w:numId w:val="13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A.9: Investment Portfolio</w:t>
            </w:r>
          </w:p>
        </w:tc>
      </w:tr>
      <w:tr w:rsidR="00BB1ABE" w:rsidRPr="00157EBB" w14:paraId="31E4190E" w14:textId="77777777" w:rsidTr="00E12F8F">
        <w:tc>
          <w:tcPr>
            <w:tcW w:w="331" w:type="pct"/>
          </w:tcPr>
          <w:p w14:paraId="0C337AD6" w14:textId="77777777" w:rsidR="00BB1ABE" w:rsidRPr="00157EBB" w:rsidRDefault="00BB1ABE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7</w:t>
            </w:r>
          </w:p>
        </w:tc>
        <w:tc>
          <w:tcPr>
            <w:tcW w:w="3221" w:type="pct"/>
          </w:tcPr>
          <w:p w14:paraId="71487ECC" w14:textId="77777777" w:rsidR="00866677" w:rsidRPr="00157EBB" w:rsidRDefault="00866677" w:rsidP="00866677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14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Understanding Software: A Primer for Managers</w:t>
            </w:r>
          </w:p>
          <w:p w14:paraId="2ABEB592" w14:textId="69CC0F58" w:rsidR="00866677" w:rsidRDefault="00866677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15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Software in Flux: Open Source, Cloud, Virtualized, and App-Driven Shifts</w:t>
            </w:r>
          </w:p>
          <w:p w14:paraId="5456D5C7" w14:textId="24820320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A.10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Conditional Formatting</w:t>
            </w:r>
          </w:p>
          <w:p w14:paraId="18D5515A" w14:textId="5AAD33CA" w:rsidR="00BB1ABE" w:rsidRPr="00BB1ABE" w:rsidRDefault="00BB1ABE" w:rsidP="00BB1ABE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Conditional Formatting</w:t>
            </w:r>
          </w:p>
        </w:tc>
        <w:tc>
          <w:tcPr>
            <w:tcW w:w="1448" w:type="pct"/>
          </w:tcPr>
          <w:p w14:paraId="4A9EA0B1" w14:textId="77777777" w:rsidR="00BB1ABE" w:rsidRPr="00157EBB" w:rsidRDefault="00BB1AB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VL</w:t>
            </w:r>
          </w:p>
          <w:p w14:paraId="42878C94" w14:textId="77777777" w:rsidR="00BB1ABE" w:rsidRPr="00157EBB" w:rsidRDefault="00BB1ABE" w:rsidP="00E12F8F">
            <w:pPr>
              <w:pStyle w:val="ListParagraph"/>
              <w:numPr>
                <w:ilvl w:val="0"/>
                <w:numId w:val="14"/>
              </w:numPr>
              <w:ind w:left="338" w:hanging="270"/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 xml:space="preserve">A.10: </w:t>
            </w:r>
            <w:r>
              <w:rPr>
                <w:rFonts w:cs="Times New Roman"/>
                <w:sz w:val="22"/>
                <w:szCs w:val="22"/>
              </w:rPr>
              <w:t>Rev 500 Starter</w:t>
            </w:r>
            <w:r w:rsidRPr="00157EBB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C5766FD" w14:textId="77777777" w:rsidR="00BB1ABE" w:rsidRPr="00157EBB" w:rsidRDefault="00BB1ABE" w:rsidP="00E12F8F">
            <w:pPr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AE</w:t>
            </w:r>
          </w:p>
          <w:p w14:paraId="25B5289F" w14:textId="450C4DA0" w:rsidR="00BB1ABE" w:rsidRPr="00C21495" w:rsidRDefault="00BB1ABE" w:rsidP="00BB1ABE">
            <w:pPr>
              <w:pStyle w:val="ListParagraph"/>
              <w:numPr>
                <w:ilvl w:val="0"/>
                <w:numId w:val="15"/>
              </w:numPr>
              <w:ind w:left="338" w:hanging="270"/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A.10: Fortune 1000</w:t>
            </w:r>
          </w:p>
        </w:tc>
      </w:tr>
      <w:tr w:rsidR="00BB1ABE" w:rsidRPr="00157EBB" w14:paraId="6D791938" w14:textId="77777777" w:rsidTr="00E12F8F">
        <w:tc>
          <w:tcPr>
            <w:tcW w:w="331" w:type="pct"/>
          </w:tcPr>
          <w:p w14:paraId="16A1F7E5" w14:textId="77777777" w:rsidR="00BB1ABE" w:rsidRPr="00157EBB" w:rsidRDefault="00BB1ABE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8</w:t>
            </w:r>
          </w:p>
        </w:tc>
        <w:tc>
          <w:tcPr>
            <w:tcW w:w="3221" w:type="pct"/>
          </w:tcPr>
          <w:p w14:paraId="6CF2C067" w14:textId="77777777" w:rsidR="00866677" w:rsidRDefault="00866677" w:rsidP="00866677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16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Data and Competitive Advantage: Databases, Analytics, AI, and Machine Learning</w:t>
            </w:r>
          </w:p>
          <w:p w14:paraId="0B739A4A" w14:textId="2CF8B335" w:rsidR="00866677" w:rsidRDefault="00866677" w:rsidP="00BB1AB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17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Advertising Technologies: Balancing Personalization with Privacy as Technology and Regulation Evolve</w:t>
            </w:r>
          </w:p>
          <w:p w14:paraId="7A586DC6" w14:textId="445EFF44" w:rsidR="00BB1ABE" w:rsidRPr="00157EBB" w:rsidRDefault="00BB1ABE" w:rsidP="00BB1AB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A.11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Pivot Tables and Slicers</w:t>
            </w:r>
          </w:p>
          <w:p w14:paraId="5EAFBC72" w14:textId="2D784702" w:rsidR="00BB1ABE" w:rsidRPr="00BB1ABE" w:rsidRDefault="00BB1ABE" w:rsidP="00BB1ABE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B1ABE">
              <w:rPr>
                <w:sz w:val="22"/>
                <w:szCs w:val="22"/>
              </w:rPr>
              <w:t>Video Lesson: Pivot Tables and Slicers</w:t>
            </w:r>
          </w:p>
        </w:tc>
        <w:tc>
          <w:tcPr>
            <w:tcW w:w="1448" w:type="pct"/>
          </w:tcPr>
          <w:p w14:paraId="57A665BA" w14:textId="77777777" w:rsidR="00BB1ABE" w:rsidRPr="00157EBB" w:rsidRDefault="00BB1ABE" w:rsidP="00BB1AB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VL</w:t>
            </w:r>
          </w:p>
          <w:p w14:paraId="0C62AF7D" w14:textId="77777777" w:rsidR="00BB1ABE" w:rsidRPr="00157EBB" w:rsidRDefault="00BB1ABE" w:rsidP="00BB1ABE">
            <w:pPr>
              <w:pStyle w:val="ListParagraph"/>
              <w:numPr>
                <w:ilvl w:val="0"/>
                <w:numId w:val="14"/>
              </w:numPr>
              <w:ind w:left="338" w:hanging="270"/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A.11</w:t>
            </w:r>
            <w:r>
              <w:rPr>
                <w:rFonts w:cs="Times New Roman"/>
                <w:sz w:val="22"/>
                <w:szCs w:val="22"/>
              </w:rPr>
              <w:t>: Rev 500 Starter</w:t>
            </w:r>
          </w:p>
          <w:p w14:paraId="40F306FB" w14:textId="77777777" w:rsidR="00BB1ABE" w:rsidRPr="00157EBB" w:rsidRDefault="00BB1ABE" w:rsidP="00BB1ABE">
            <w:pPr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AE</w:t>
            </w:r>
          </w:p>
          <w:p w14:paraId="5F16BFAB" w14:textId="77777777" w:rsidR="00BB1ABE" w:rsidRPr="00157EBB" w:rsidRDefault="00BB1ABE" w:rsidP="00FA2FC7">
            <w:pPr>
              <w:pStyle w:val="ListParagraph"/>
              <w:numPr>
                <w:ilvl w:val="0"/>
                <w:numId w:val="15"/>
              </w:numPr>
              <w:ind w:left="338" w:hanging="270"/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A.11: Acquisitions</w:t>
            </w:r>
          </w:p>
          <w:p w14:paraId="40147FD6" w14:textId="085F00E5" w:rsidR="00BB1ABE" w:rsidRPr="00157EBB" w:rsidRDefault="00BB1ABE" w:rsidP="00BB1AB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TYU Assignment: Sections A.</w:t>
            </w:r>
            <w:r w:rsidR="00B0483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–</w:t>
            </w:r>
            <w:r w:rsidRPr="00157EBB">
              <w:rPr>
                <w:sz w:val="22"/>
                <w:szCs w:val="22"/>
              </w:rPr>
              <w:t>A.11</w:t>
            </w:r>
          </w:p>
        </w:tc>
      </w:tr>
      <w:tr w:rsidR="00BB1ABE" w:rsidRPr="00157EBB" w14:paraId="599D9DD3" w14:textId="77777777" w:rsidTr="00E12F8F">
        <w:tc>
          <w:tcPr>
            <w:tcW w:w="331" w:type="pct"/>
          </w:tcPr>
          <w:p w14:paraId="37AF3023" w14:textId="0EBC8159" w:rsidR="00BB1ABE" w:rsidRPr="00157EBB" w:rsidRDefault="00BB1ABE" w:rsidP="00BB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21" w:type="pct"/>
          </w:tcPr>
          <w:p w14:paraId="2D35AA0C" w14:textId="2CA2FA1D" w:rsidR="00D967DE" w:rsidRDefault="00D967DE" w:rsidP="00D967D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18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A Manager’s Guide to the Internet and Telecommunications</w:t>
            </w:r>
          </w:p>
          <w:p w14:paraId="4DA72E45" w14:textId="4E8A5D9A" w:rsidR="00D967DE" w:rsidRDefault="00D967DE" w:rsidP="00D967D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19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Information Security: Barbarians at the Gateway (and Just About Everywhere Else)</w:t>
            </w:r>
          </w:p>
          <w:p w14:paraId="56D69285" w14:textId="296D13DC" w:rsidR="00BB1ABE" w:rsidRPr="00157EBB" w:rsidRDefault="00BB1ABE" w:rsidP="00BB1ABE">
            <w:pPr>
              <w:rPr>
                <w:sz w:val="22"/>
                <w:szCs w:val="22"/>
              </w:rPr>
            </w:pPr>
          </w:p>
        </w:tc>
        <w:tc>
          <w:tcPr>
            <w:tcW w:w="1448" w:type="pct"/>
          </w:tcPr>
          <w:p w14:paraId="00BFD010" w14:textId="2D2CA4C2" w:rsidR="00BB1ABE" w:rsidRPr="00157EBB" w:rsidRDefault="00BB1ABE" w:rsidP="00BB1AB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Excel Comprehension Quiz:</w:t>
            </w:r>
            <w:r>
              <w:rPr>
                <w:sz w:val="22"/>
                <w:szCs w:val="22"/>
              </w:rPr>
              <w:t xml:space="preserve"> Sections</w:t>
            </w:r>
            <w:r w:rsidRPr="00157EBB">
              <w:rPr>
                <w:sz w:val="22"/>
                <w:szCs w:val="22"/>
              </w:rPr>
              <w:t xml:space="preserve"> A.</w:t>
            </w:r>
            <w:r>
              <w:rPr>
                <w:sz w:val="22"/>
                <w:szCs w:val="22"/>
              </w:rPr>
              <w:t>8–</w:t>
            </w:r>
            <w:r w:rsidRPr="00157EBB">
              <w:rPr>
                <w:sz w:val="22"/>
                <w:szCs w:val="22"/>
              </w:rPr>
              <w:t>A.11</w:t>
            </w:r>
          </w:p>
        </w:tc>
      </w:tr>
      <w:tr w:rsidR="00BB1ABE" w:rsidRPr="00157EBB" w14:paraId="21A42C88" w14:textId="77777777" w:rsidTr="00E12F8F">
        <w:tc>
          <w:tcPr>
            <w:tcW w:w="331" w:type="pct"/>
          </w:tcPr>
          <w:p w14:paraId="2A6DF8DA" w14:textId="51C41D51" w:rsidR="00BB1ABE" w:rsidRDefault="00BB1ABE" w:rsidP="00BB1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21" w:type="pct"/>
          </w:tcPr>
          <w:p w14:paraId="57F0904C" w14:textId="7DB72557" w:rsidR="00BB1ABE" w:rsidRPr="00157EBB" w:rsidRDefault="00D967DE" w:rsidP="00BB1AB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20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Google in Three Parts: Search, Online Advertising, and an Alphabet of Opportunity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8" w:type="pct"/>
          </w:tcPr>
          <w:p w14:paraId="42DC89ED" w14:textId="23894FAC" w:rsidR="00BB1ABE" w:rsidRPr="00157EBB" w:rsidRDefault="00BB1ABE" w:rsidP="00BB1AB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Excel Project</w:t>
            </w:r>
          </w:p>
        </w:tc>
      </w:tr>
    </w:tbl>
    <w:p w14:paraId="59C9696F" w14:textId="77777777" w:rsidR="00BB1ABE" w:rsidRPr="00157EBB" w:rsidRDefault="00BB1ABE" w:rsidP="00BB1ABE">
      <w:pPr>
        <w:rPr>
          <w:i/>
          <w:iCs/>
          <w:sz w:val="22"/>
          <w:szCs w:val="22"/>
        </w:rPr>
      </w:pPr>
      <w:r w:rsidRPr="00157EBB">
        <w:rPr>
          <w:i/>
          <w:iCs/>
          <w:sz w:val="22"/>
          <w:szCs w:val="22"/>
        </w:rPr>
        <w:t>Note</w:t>
      </w:r>
      <w:r>
        <w:rPr>
          <w:i/>
          <w:iCs/>
          <w:sz w:val="22"/>
          <w:szCs w:val="22"/>
        </w:rPr>
        <w:t>:</w:t>
      </w:r>
      <w:r w:rsidRPr="00157EB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*Indicates that section does not have a video lesson solution file. </w:t>
      </w:r>
      <w:r w:rsidRPr="00157EBB">
        <w:rPr>
          <w:i/>
          <w:iCs/>
          <w:sz w:val="22"/>
          <w:szCs w:val="22"/>
        </w:rPr>
        <w:t>VL = Video Lesson from the Appendix section; AE = Additional Exercise from Instructor Manual; TYU = Test Your Understanding questions from the end of each section.</w:t>
      </w:r>
    </w:p>
    <w:p w14:paraId="1EDEBD57" w14:textId="77777777" w:rsidR="00BB1ABE" w:rsidRPr="00157EBB" w:rsidRDefault="00BB1ABE" w:rsidP="00BB1ABE">
      <w:pPr>
        <w:jc w:val="center"/>
        <w:rPr>
          <w:sz w:val="22"/>
          <w:szCs w:val="22"/>
        </w:rPr>
      </w:pPr>
    </w:p>
    <w:p w14:paraId="6212694D" w14:textId="77777777" w:rsidR="00BB1ABE" w:rsidRPr="00157EBB" w:rsidRDefault="00BB1ABE" w:rsidP="00BB1AB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>For the VL assignments, students should follow along with the lesson and submit the final version of the Excel file.</w:t>
      </w:r>
    </w:p>
    <w:p w14:paraId="775E9FBD" w14:textId="77777777" w:rsidR="00BB1ABE" w:rsidRPr="00157EBB" w:rsidRDefault="00BB1ABE" w:rsidP="00BB1AB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>Instructors can grade the submission by reviewing the solution files provided for each section or assigning homework questions from the FlatWorld homework platform</w:t>
      </w:r>
      <w:r>
        <w:rPr>
          <w:sz w:val="22"/>
          <w:szCs w:val="22"/>
        </w:rPr>
        <w:t xml:space="preserve">, </w:t>
      </w:r>
      <w:r w:rsidRPr="00157EBB">
        <w:rPr>
          <w:sz w:val="22"/>
          <w:szCs w:val="22"/>
        </w:rPr>
        <w:t>which asks specific questions related to the final version of each Excel file.</w:t>
      </w:r>
    </w:p>
    <w:p w14:paraId="0422FDAA" w14:textId="77777777" w:rsidR="00BB1ABE" w:rsidRPr="00157EBB" w:rsidRDefault="00BB1ABE" w:rsidP="00BB1AB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 xml:space="preserve">For the AE assignments, students should be provided with the instructions from the instructor manual and any starter files. </w:t>
      </w:r>
    </w:p>
    <w:p w14:paraId="4D6A1ABB" w14:textId="77777777" w:rsidR="00BB1ABE" w:rsidRPr="00157EBB" w:rsidRDefault="00BB1ABE" w:rsidP="00BB1AB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 xml:space="preserve">Instructors can grade the submission by reviewing the solution files provided for each section or assigning homework questions from the </w:t>
      </w:r>
      <w:r>
        <w:rPr>
          <w:sz w:val="22"/>
          <w:szCs w:val="22"/>
        </w:rPr>
        <w:t>FlatWorld homework platform</w:t>
      </w:r>
      <w:r w:rsidRPr="00157EBB">
        <w:rPr>
          <w:sz w:val="22"/>
          <w:szCs w:val="22"/>
        </w:rPr>
        <w:t>, which ask specific questions related to the final solution for each exercise.</w:t>
      </w:r>
    </w:p>
    <w:p w14:paraId="7A9045B5" w14:textId="77777777" w:rsidR="00BB1ABE" w:rsidRPr="00157EBB" w:rsidRDefault="00BB1ABE" w:rsidP="00BB1AB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 xml:space="preserve">TYU Assignments </w:t>
      </w:r>
      <w:r>
        <w:rPr>
          <w:sz w:val="22"/>
          <w:szCs w:val="22"/>
        </w:rPr>
        <w:t xml:space="preserve">refer to the questions asked at the end of each section of the Excel Appendix. </w:t>
      </w:r>
      <w:r w:rsidRPr="00157EBB">
        <w:rPr>
          <w:sz w:val="22"/>
          <w:szCs w:val="22"/>
        </w:rPr>
        <w:t xml:space="preserve">These can be assigned to be completed individually or in small groups in class. </w:t>
      </w:r>
    </w:p>
    <w:p w14:paraId="0BCF1F6D" w14:textId="77777777" w:rsidR="00BB1ABE" w:rsidRPr="00157EBB" w:rsidRDefault="00BB1ABE" w:rsidP="00BB1AB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lastRenderedPageBreak/>
        <w:t xml:space="preserve">Excel Comprehension Quizzes can be created using the FlatWorld Homework Platform or the </w:t>
      </w:r>
      <w:r>
        <w:rPr>
          <w:sz w:val="22"/>
          <w:szCs w:val="22"/>
        </w:rPr>
        <w:t>Test Item File</w:t>
      </w:r>
      <w:r w:rsidRPr="00157EBB">
        <w:rPr>
          <w:sz w:val="22"/>
          <w:szCs w:val="22"/>
        </w:rPr>
        <w:t xml:space="preserve"> questions. The questions in the Homework </w:t>
      </w:r>
      <w:r>
        <w:rPr>
          <w:sz w:val="22"/>
          <w:szCs w:val="22"/>
        </w:rPr>
        <w:t>p</w:t>
      </w:r>
      <w:r w:rsidRPr="00157EBB">
        <w:rPr>
          <w:sz w:val="22"/>
          <w:szCs w:val="22"/>
        </w:rPr>
        <w:t xml:space="preserve">latform include general Excel content from each section along with specific questions related to the video lessons. The </w:t>
      </w:r>
      <w:r>
        <w:rPr>
          <w:sz w:val="22"/>
          <w:szCs w:val="22"/>
        </w:rPr>
        <w:t>Test Item File</w:t>
      </w:r>
      <w:r w:rsidRPr="00157EBB">
        <w:rPr>
          <w:sz w:val="22"/>
          <w:szCs w:val="22"/>
        </w:rPr>
        <w:t xml:space="preserve"> questions include general Excel content from each section and specific questions related to</w:t>
      </w:r>
      <w:r>
        <w:rPr>
          <w:sz w:val="22"/>
          <w:szCs w:val="22"/>
        </w:rPr>
        <w:t xml:space="preserve"> Excel examples provided in the Test Item Files.</w:t>
      </w:r>
    </w:p>
    <w:p w14:paraId="3B4785CA" w14:textId="05E19770" w:rsidR="00D967DE" w:rsidRPr="00C21495" w:rsidRDefault="00BB1ABE" w:rsidP="00D967DE">
      <w:pPr>
        <w:pStyle w:val="ListParagraph"/>
        <w:numPr>
          <w:ilvl w:val="0"/>
          <w:numId w:val="1"/>
        </w:numPr>
        <w:rPr>
          <w:sz w:val="22"/>
          <w:szCs w:val="22"/>
        </w:rPr>
        <w:sectPr w:rsidR="00D967DE" w:rsidRPr="00C21495" w:rsidSect="00361B38">
          <w:pgSz w:w="15840" w:h="12240" w:orient="landscape"/>
          <w:pgMar w:top="1440" w:right="1440" w:bottom="1440" w:left="1440" w:header="720" w:footer="720" w:gutter="0"/>
          <w:cols w:space="720"/>
          <w:docGrid w:linePitch="360"/>
          <w:headerReference w:type="default" r:id="fw8caf71e05fc306"/>
          <w:headerReference w:type="even" r:id="fwa65119c19311a6"/>
          <w:headerReference w:type="first" r:id="fw76449c71b00ace"/>
        </w:sectPr>
      </w:pPr>
      <w:r w:rsidRPr="00157EBB">
        <w:rPr>
          <w:sz w:val="22"/>
          <w:szCs w:val="22"/>
        </w:rPr>
        <w:t>For the Excel Project</w:t>
      </w:r>
      <w:r>
        <w:rPr>
          <w:sz w:val="22"/>
          <w:szCs w:val="22"/>
        </w:rPr>
        <w:t>,</w:t>
      </w:r>
      <w:r w:rsidRPr="00157EBB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157EBB">
        <w:rPr>
          <w:sz w:val="22"/>
          <w:szCs w:val="22"/>
        </w:rPr>
        <w:t xml:space="preserve">tudents should find their own data online and analyze it using the various Excel concepts covered in the course. Based on class size, instructors may want to provide a dataset and detailed guidelines to aid in grading. </w:t>
      </w:r>
    </w:p>
    <w:p w14:paraId="48310BDC" w14:textId="61FE5224" w:rsidR="00D967DE" w:rsidRPr="00157EBB" w:rsidRDefault="00D967DE" w:rsidP="00C2149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Pr="00157EBB">
        <w:rPr>
          <w:sz w:val="22"/>
          <w:szCs w:val="22"/>
        </w:rPr>
        <w:t>-Week Syllabus (Independent)</w:t>
      </w:r>
    </w:p>
    <w:p w14:paraId="1CA0DBB4" w14:textId="77777777" w:rsidR="00D967DE" w:rsidRPr="00157EBB" w:rsidRDefault="00D967DE" w:rsidP="00D967DE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7346"/>
        <w:gridCol w:w="4875"/>
      </w:tblGrid>
      <w:tr w:rsidR="00D967DE" w:rsidRPr="00157EBB" w14:paraId="3D3806EC" w14:textId="77777777" w:rsidTr="00E12F8F">
        <w:tc>
          <w:tcPr>
            <w:tcW w:w="0" w:type="auto"/>
          </w:tcPr>
          <w:p w14:paraId="621947A1" w14:textId="77777777" w:rsidR="00D967DE" w:rsidRPr="00157EBB" w:rsidRDefault="00D967DE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Week</w:t>
            </w:r>
          </w:p>
        </w:tc>
        <w:tc>
          <w:tcPr>
            <w:tcW w:w="0" w:type="auto"/>
          </w:tcPr>
          <w:p w14:paraId="7EDDD103" w14:textId="77777777" w:rsidR="00D967DE" w:rsidRPr="00157EBB" w:rsidRDefault="00D967DE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Chapter(s)</w:t>
            </w:r>
          </w:p>
        </w:tc>
        <w:tc>
          <w:tcPr>
            <w:tcW w:w="0" w:type="auto"/>
          </w:tcPr>
          <w:p w14:paraId="1EA86504" w14:textId="77777777" w:rsidR="00D967DE" w:rsidRPr="00157EBB" w:rsidRDefault="00D967DE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Assignment(s)</w:t>
            </w:r>
          </w:p>
        </w:tc>
      </w:tr>
      <w:tr w:rsidR="00D967DE" w:rsidRPr="00157EBB" w14:paraId="6B3D82B3" w14:textId="77777777" w:rsidTr="00E12F8F">
        <w:tc>
          <w:tcPr>
            <w:tcW w:w="0" w:type="auto"/>
          </w:tcPr>
          <w:p w14:paraId="296E559E" w14:textId="77777777" w:rsidR="00D967DE" w:rsidRPr="00157EBB" w:rsidRDefault="00D967DE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08D745A0" w14:textId="77777777" w:rsidR="00D967DE" w:rsidRPr="00157EBB" w:rsidRDefault="00D967D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Setting the Stage: Technology &amp; The Modern Enterprise</w:t>
            </w:r>
          </w:p>
          <w:p w14:paraId="4596B995" w14:textId="77777777" w:rsidR="00D967DE" w:rsidRPr="00157EBB" w:rsidRDefault="00D967D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2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Strategy and Technology: Concepts and Frameworks for Achieving Success</w:t>
            </w:r>
          </w:p>
          <w:p w14:paraId="425A5448" w14:textId="77777777" w:rsidR="00D967DE" w:rsidRPr="00157EBB" w:rsidRDefault="00D967D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3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FreshDirect: A Tech-Heavy Online Grocer Succeeds Where Others Fail</w:t>
            </w:r>
          </w:p>
        </w:tc>
        <w:tc>
          <w:tcPr>
            <w:tcW w:w="0" w:type="auto"/>
          </w:tcPr>
          <w:p w14:paraId="1E602F1E" w14:textId="77777777" w:rsidR="00D967DE" w:rsidRPr="00157EBB" w:rsidRDefault="00D967DE" w:rsidP="00E12F8F">
            <w:pPr>
              <w:rPr>
                <w:sz w:val="22"/>
                <w:szCs w:val="22"/>
              </w:rPr>
            </w:pPr>
          </w:p>
          <w:p w14:paraId="6AFC4705" w14:textId="77777777" w:rsidR="00D967DE" w:rsidRPr="00157EBB" w:rsidRDefault="00D967DE" w:rsidP="00E12F8F">
            <w:pPr>
              <w:rPr>
                <w:sz w:val="22"/>
                <w:szCs w:val="22"/>
              </w:rPr>
            </w:pPr>
          </w:p>
        </w:tc>
      </w:tr>
      <w:tr w:rsidR="00D967DE" w:rsidRPr="00157EBB" w14:paraId="609105BD" w14:textId="77777777" w:rsidTr="00E12F8F">
        <w:tc>
          <w:tcPr>
            <w:tcW w:w="0" w:type="auto"/>
          </w:tcPr>
          <w:p w14:paraId="31CBFED8" w14:textId="77777777" w:rsidR="00D967DE" w:rsidRPr="00157EBB" w:rsidRDefault="00D967DE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9FC7B02" w14:textId="77777777" w:rsidR="00D967DE" w:rsidRPr="00157EBB" w:rsidRDefault="00D967D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4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Zara: Fast Fashion from Savvy Systems</w:t>
            </w:r>
          </w:p>
          <w:p w14:paraId="6607F40F" w14:textId="77777777" w:rsidR="00D967DE" w:rsidRPr="00157EBB" w:rsidRDefault="00D967D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5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Netflix in Two Acts: Sustaining Leadership in an Epic Shift from Atoms to Bits</w:t>
            </w:r>
          </w:p>
          <w:p w14:paraId="5A2AD8DC" w14:textId="77777777" w:rsidR="00D967DE" w:rsidRPr="00157EBB" w:rsidRDefault="00D967DE" w:rsidP="00E12F8F">
            <w:pPr>
              <w:rPr>
                <w:sz w:val="22"/>
                <w:szCs w:val="22"/>
              </w:rPr>
            </w:pPr>
            <w:r w:rsidRPr="00157EBB">
              <w:rPr>
                <w:color w:val="000000" w:themeColor="text1"/>
                <w:sz w:val="22"/>
                <w:szCs w:val="22"/>
              </w:rPr>
              <w:t>Ch. 6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color w:val="000000" w:themeColor="text1"/>
                <w:sz w:val="22"/>
                <w:szCs w:val="22"/>
              </w:rPr>
              <w:t>Moore's Law and More: Fast, Cheap Computing, and What This Means for the Manager</w:t>
            </w:r>
          </w:p>
        </w:tc>
        <w:tc>
          <w:tcPr>
            <w:tcW w:w="0" w:type="auto"/>
          </w:tcPr>
          <w:p w14:paraId="38CE61F7" w14:textId="77777777" w:rsidR="00D967DE" w:rsidRPr="00157EBB" w:rsidRDefault="00D967DE" w:rsidP="00E12F8F">
            <w:pPr>
              <w:rPr>
                <w:sz w:val="22"/>
                <w:szCs w:val="22"/>
              </w:rPr>
            </w:pPr>
          </w:p>
        </w:tc>
      </w:tr>
      <w:tr w:rsidR="00D967DE" w:rsidRPr="00157EBB" w14:paraId="7CE69590" w14:textId="77777777" w:rsidTr="00E12F8F">
        <w:tc>
          <w:tcPr>
            <w:tcW w:w="0" w:type="auto"/>
          </w:tcPr>
          <w:p w14:paraId="369608AA" w14:textId="77777777" w:rsidR="00D967DE" w:rsidRPr="00157EBB" w:rsidRDefault="00D967DE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4D735E7" w14:textId="77777777" w:rsidR="00D967DE" w:rsidRPr="00157EBB" w:rsidRDefault="00D967DE" w:rsidP="00E12F8F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Ch. 7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Disruptive Technologies: Understanding Giant Killers and Tactics to Avoid Extinction</w:t>
            </w:r>
          </w:p>
          <w:p w14:paraId="3F3BB815" w14:textId="77777777" w:rsidR="00D967DE" w:rsidRPr="00157EBB" w:rsidRDefault="00D967D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8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Amazon: An Empire Stretching from Cardboard Box to Kindle to Cloud</w:t>
            </w:r>
          </w:p>
          <w:p w14:paraId="7111DD4F" w14:textId="77777777" w:rsidR="00D967DE" w:rsidRPr="00157EBB" w:rsidRDefault="00D967D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9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Platforms, Network Effects, and Competing in a Winner-Take-All World</w:t>
            </w:r>
          </w:p>
        </w:tc>
        <w:tc>
          <w:tcPr>
            <w:tcW w:w="0" w:type="auto"/>
          </w:tcPr>
          <w:p w14:paraId="55641E2D" w14:textId="77777777" w:rsidR="00D967DE" w:rsidRPr="00157EBB" w:rsidRDefault="00D967DE" w:rsidP="00E12F8F">
            <w:pPr>
              <w:rPr>
                <w:sz w:val="22"/>
                <w:szCs w:val="22"/>
              </w:rPr>
            </w:pPr>
          </w:p>
        </w:tc>
      </w:tr>
      <w:tr w:rsidR="00D967DE" w:rsidRPr="00157EBB" w14:paraId="025839DE" w14:textId="77777777" w:rsidTr="00E12F8F">
        <w:tc>
          <w:tcPr>
            <w:tcW w:w="0" w:type="auto"/>
          </w:tcPr>
          <w:p w14:paraId="3504A0C3" w14:textId="77777777" w:rsidR="00D967DE" w:rsidRPr="00157EBB" w:rsidRDefault="00D967DE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0D981E9A" w14:textId="77777777" w:rsidR="00D967DE" w:rsidRPr="00157EBB" w:rsidRDefault="00D967D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10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Social Media, Peer Production, and Leveraging the Crowd</w:t>
            </w:r>
          </w:p>
          <w:p w14:paraId="1FDAB18B" w14:textId="77777777" w:rsidR="00D967DE" w:rsidRPr="00157EBB" w:rsidRDefault="00D967D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11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The Sharing Economy, Collaborative Consumption, and Efficient Markets through Tech</w:t>
            </w:r>
          </w:p>
          <w:p w14:paraId="23D9F2CC" w14:textId="77777777" w:rsidR="00D967DE" w:rsidRPr="00157EBB" w:rsidRDefault="00D967D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12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Facebook: Platforms, Privacy, and Big Business from the Social Graph</w:t>
            </w:r>
          </w:p>
        </w:tc>
        <w:tc>
          <w:tcPr>
            <w:tcW w:w="0" w:type="auto"/>
          </w:tcPr>
          <w:p w14:paraId="7B4432A7" w14:textId="77777777" w:rsidR="00D967DE" w:rsidRPr="00157EBB" w:rsidRDefault="00D967DE" w:rsidP="00E12F8F">
            <w:pPr>
              <w:rPr>
                <w:sz w:val="22"/>
                <w:szCs w:val="22"/>
              </w:rPr>
            </w:pPr>
          </w:p>
        </w:tc>
      </w:tr>
      <w:tr w:rsidR="00D967DE" w:rsidRPr="00157EBB" w14:paraId="74577FCC" w14:textId="77777777" w:rsidTr="00E12F8F">
        <w:tc>
          <w:tcPr>
            <w:tcW w:w="0" w:type="auto"/>
          </w:tcPr>
          <w:p w14:paraId="0DB09D3E" w14:textId="77777777" w:rsidR="00D967DE" w:rsidRPr="00157EBB" w:rsidRDefault="00D967DE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4B8D11B7" w14:textId="77777777" w:rsidR="00D967DE" w:rsidRPr="00157EBB" w:rsidRDefault="00D967D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13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Rent the Runway: Entrepreneurs Expanding an Industry by Blending Tech with Fashion</w:t>
            </w:r>
          </w:p>
          <w:p w14:paraId="7DED812E" w14:textId="77777777" w:rsidR="00D967DE" w:rsidRPr="00157EBB" w:rsidRDefault="00D967D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14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Understanding Software: A Primer for Managers</w:t>
            </w:r>
          </w:p>
          <w:p w14:paraId="5878281A" w14:textId="5D65AF88" w:rsidR="00D967DE" w:rsidRPr="00157EBB" w:rsidRDefault="00D967D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15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Software in Flux: Open Source, Cloud, Virtualized, and App-Driven Shifts</w:t>
            </w:r>
          </w:p>
        </w:tc>
        <w:tc>
          <w:tcPr>
            <w:tcW w:w="0" w:type="auto"/>
          </w:tcPr>
          <w:p w14:paraId="14A76196" w14:textId="77777777" w:rsidR="00D967DE" w:rsidRPr="00157EBB" w:rsidRDefault="00D967DE" w:rsidP="00E12F8F">
            <w:pPr>
              <w:rPr>
                <w:sz w:val="22"/>
                <w:szCs w:val="22"/>
              </w:rPr>
            </w:pPr>
          </w:p>
        </w:tc>
      </w:tr>
      <w:tr w:rsidR="00D967DE" w:rsidRPr="00157EBB" w14:paraId="16244460" w14:textId="77777777" w:rsidTr="00E12F8F">
        <w:tc>
          <w:tcPr>
            <w:tcW w:w="0" w:type="auto"/>
          </w:tcPr>
          <w:p w14:paraId="5BCE99D0" w14:textId="77777777" w:rsidR="00D967DE" w:rsidRPr="00157EBB" w:rsidRDefault="00D967DE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359B741C" w14:textId="27C22081" w:rsidR="00FA2FC7" w:rsidRDefault="00FA2FC7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16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Data and Competitive Advantage: Databases, Analytics, AI, and Machine Learning</w:t>
            </w:r>
          </w:p>
          <w:p w14:paraId="1FEF9F33" w14:textId="053DF98E" w:rsidR="00D967DE" w:rsidRPr="00157EBB" w:rsidRDefault="00D967D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17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Advertising Technologies: Balancing Personalization with Privacy as Technology and Regulation Evolve</w:t>
            </w:r>
          </w:p>
          <w:p w14:paraId="1074C498" w14:textId="664FBA20" w:rsidR="00D967DE" w:rsidRPr="00157EBB" w:rsidRDefault="00D967D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18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A Manager’s Guide to the Internet and Telecommunications</w:t>
            </w:r>
          </w:p>
        </w:tc>
        <w:tc>
          <w:tcPr>
            <w:tcW w:w="0" w:type="auto"/>
          </w:tcPr>
          <w:p w14:paraId="6AA6A567" w14:textId="77777777" w:rsidR="00D967DE" w:rsidRPr="00157EBB" w:rsidRDefault="00D967DE" w:rsidP="00E12F8F">
            <w:pPr>
              <w:rPr>
                <w:sz w:val="22"/>
                <w:szCs w:val="22"/>
              </w:rPr>
            </w:pPr>
          </w:p>
        </w:tc>
      </w:tr>
      <w:tr w:rsidR="00FA2FC7" w:rsidRPr="00157EBB" w14:paraId="73273690" w14:textId="77777777" w:rsidTr="00E12F8F">
        <w:tc>
          <w:tcPr>
            <w:tcW w:w="0" w:type="auto"/>
          </w:tcPr>
          <w:p w14:paraId="021AD7F0" w14:textId="426514EB" w:rsidR="00FA2FC7" w:rsidRDefault="00FA2FC7" w:rsidP="00E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449959B6" w14:textId="77777777" w:rsidR="00FA2FC7" w:rsidRPr="00157EBB" w:rsidRDefault="00FA2FC7" w:rsidP="00FA2FC7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19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Information Security: Barbarians at the Gateway (and Just About Everywhere Else)</w:t>
            </w:r>
          </w:p>
          <w:p w14:paraId="5ADAD339" w14:textId="4A136D2A" w:rsidR="00FA2FC7" w:rsidRPr="00157EBB" w:rsidRDefault="00FA2FC7" w:rsidP="00FA2FC7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20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Google in Three Parts: Search, Online Advertising, and an Alphabet of Opportunity</w:t>
            </w:r>
          </w:p>
        </w:tc>
        <w:tc>
          <w:tcPr>
            <w:tcW w:w="0" w:type="auto"/>
          </w:tcPr>
          <w:p w14:paraId="17E62507" w14:textId="77777777" w:rsidR="00FA2FC7" w:rsidRDefault="00FA2FC7" w:rsidP="00E12F8F">
            <w:pPr>
              <w:rPr>
                <w:sz w:val="22"/>
                <w:szCs w:val="22"/>
              </w:rPr>
            </w:pPr>
          </w:p>
        </w:tc>
      </w:tr>
      <w:tr w:rsidR="00D967DE" w:rsidRPr="00157EBB" w14:paraId="692519BC" w14:textId="77777777" w:rsidTr="00E12F8F">
        <w:tc>
          <w:tcPr>
            <w:tcW w:w="0" w:type="auto"/>
          </w:tcPr>
          <w:p w14:paraId="085FD631" w14:textId="7FD99F85" w:rsidR="00D967DE" w:rsidRPr="00157EBB" w:rsidRDefault="00FA2FC7" w:rsidP="00E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5FA8DBEF" w14:textId="77777777" w:rsidR="00D967DE" w:rsidRPr="00157EBB" w:rsidRDefault="00D967D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A.1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Introduction and Using Formulas</w:t>
            </w:r>
          </w:p>
          <w:p w14:paraId="6C0A3A43" w14:textId="77777777" w:rsidR="00D967DE" w:rsidRPr="00157EBB" w:rsidRDefault="00D967DE" w:rsidP="00E12F8F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lastRenderedPageBreak/>
              <w:t>Video Lesson: My First Workbook</w:t>
            </w:r>
          </w:p>
          <w:p w14:paraId="5F69FF65" w14:textId="77777777" w:rsidR="00D967DE" w:rsidRPr="00157EBB" w:rsidRDefault="00D967D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A.2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Basic Formatting and Understanding References</w:t>
            </w:r>
          </w:p>
          <w:p w14:paraId="0077A4A1" w14:textId="77777777" w:rsidR="00D967DE" w:rsidRPr="00157EBB" w:rsidRDefault="00D967DE" w:rsidP="00E12F8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An Intro to Cell Formatting</w:t>
            </w:r>
          </w:p>
          <w:p w14:paraId="73FB8E5E" w14:textId="77777777" w:rsidR="00D967DE" w:rsidRDefault="00D967DE" w:rsidP="008666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Understanding References</w:t>
            </w:r>
          </w:p>
          <w:p w14:paraId="0CD1D176" w14:textId="77777777" w:rsidR="00EA1EC0" w:rsidRPr="00157EBB" w:rsidRDefault="00EA1EC0" w:rsidP="00EA1EC0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A.3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Manipulating Sheets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</w:p>
          <w:p w14:paraId="685D600D" w14:textId="77777777" w:rsidR="00EA1EC0" w:rsidRPr="00157EBB" w:rsidRDefault="00EA1EC0" w:rsidP="00EA1EC0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Hiding &amp; Unhiding Columns and Rows</w:t>
            </w:r>
          </w:p>
          <w:p w14:paraId="613AB7CD" w14:textId="77777777" w:rsidR="00EA1EC0" w:rsidRPr="00157EBB" w:rsidRDefault="00EA1EC0" w:rsidP="00EA1EC0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Inserting &amp; Deleting Columns and Rows</w:t>
            </w:r>
          </w:p>
          <w:p w14:paraId="24AA0E96" w14:textId="77777777" w:rsidR="00EA1EC0" w:rsidRPr="00157EBB" w:rsidRDefault="00EA1EC0" w:rsidP="00EA1EC0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Lessons: Inserting &amp; Deleting Worksheets</w:t>
            </w:r>
          </w:p>
          <w:p w14:paraId="1FC82AC6" w14:textId="77777777" w:rsidR="00EA1EC0" w:rsidRDefault="00EA1EC0" w:rsidP="00EA1EC0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Wrapping Text</w:t>
            </w:r>
          </w:p>
          <w:p w14:paraId="5D1DA48D" w14:textId="77777777" w:rsidR="00EA1EC0" w:rsidRPr="00157EBB" w:rsidRDefault="00EA1EC0" w:rsidP="00EA1EC0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A.4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Freezing Panes, Sorting, and Using Filters</w:t>
            </w:r>
          </w:p>
          <w:p w14:paraId="46ED6B40" w14:textId="4EBFE1B5" w:rsidR="00EA1EC0" w:rsidRPr="00EA1EC0" w:rsidRDefault="00EA1EC0" w:rsidP="00EA1EC0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Freeze Panes, Sort, and Filter</w:t>
            </w:r>
          </w:p>
        </w:tc>
        <w:tc>
          <w:tcPr>
            <w:tcW w:w="0" w:type="auto"/>
          </w:tcPr>
          <w:p w14:paraId="1D384766" w14:textId="77777777" w:rsidR="00D967DE" w:rsidRPr="00AD5399" w:rsidRDefault="00D967DE" w:rsidP="00E12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VL</w:t>
            </w:r>
          </w:p>
          <w:p w14:paraId="1317E308" w14:textId="77777777" w:rsidR="00D967DE" w:rsidRPr="005806D7" w:rsidRDefault="00D967DE" w:rsidP="00E12F8F">
            <w:pPr>
              <w:pStyle w:val="ListParagraph"/>
              <w:numPr>
                <w:ilvl w:val="0"/>
                <w:numId w:val="1"/>
              </w:numPr>
              <w:ind w:left="318" w:hanging="270"/>
              <w:rPr>
                <w:sz w:val="22"/>
                <w:szCs w:val="22"/>
              </w:rPr>
            </w:pPr>
            <w:r w:rsidRPr="005806D7">
              <w:rPr>
                <w:sz w:val="22"/>
                <w:szCs w:val="22"/>
              </w:rPr>
              <w:lastRenderedPageBreak/>
              <w:t>A.1: My First Workbook</w:t>
            </w:r>
          </w:p>
          <w:p w14:paraId="166D6E9E" w14:textId="2AE933CF" w:rsidR="00D967DE" w:rsidRDefault="00D967DE" w:rsidP="00E12F8F">
            <w:pPr>
              <w:pStyle w:val="ListParagraph"/>
              <w:numPr>
                <w:ilvl w:val="0"/>
                <w:numId w:val="8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A.2: My First Workbook &amp; Netflix–Understanding References</w:t>
            </w:r>
          </w:p>
          <w:p w14:paraId="4F754DF3" w14:textId="6C0574AC" w:rsidR="00EA1EC0" w:rsidRPr="00EA1EC0" w:rsidRDefault="00EA1EC0" w:rsidP="00EA1EC0">
            <w:pPr>
              <w:pStyle w:val="ListParagraph"/>
              <w:numPr>
                <w:ilvl w:val="0"/>
                <w:numId w:val="1"/>
              </w:numPr>
              <w:ind w:left="31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A.4: Sort + Filter + Tables</w:t>
            </w:r>
          </w:p>
          <w:p w14:paraId="3D9AAD3A" w14:textId="77777777" w:rsidR="00D967DE" w:rsidRPr="00157EBB" w:rsidRDefault="00D967DE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71F45871" w14:textId="77777777" w:rsidR="00D967DE" w:rsidRPr="00157EBB" w:rsidRDefault="00D967DE" w:rsidP="00E12F8F">
            <w:pPr>
              <w:pStyle w:val="ListParagraph"/>
              <w:numPr>
                <w:ilvl w:val="0"/>
                <w:numId w:val="8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A.1: Netflix Growth</w:t>
            </w:r>
          </w:p>
          <w:p w14:paraId="45F1E71A" w14:textId="157D2BBB" w:rsidR="00D967DE" w:rsidRDefault="00D967DE" w:rsidP="00E12F8F">
            <w:pPr>
              <w:pStyle w:val="ListParagraph"/>
              <w:numPr>
                <w:ilvl w:val="0"/>
                <w:numId w:val="8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A.2: Drexler</w:t>
            </w:r>
          </w:p>
          <w:p w14:paraId="7E0359E8" w14:textId="2859D99B" w:rsidR="00EA1EC0" w:rsidRDefault="00EA1EC0" w:rsidP="00EA1EC0">
            <w:pPr>
              <w:pStyle w:val="ListParagraph"/>
              <w:numPr>
                <w:ilvl w:val="0"/>
                <w:numId w:val="8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A.3: Stock Trade Volume</w:t>
            </w:r>
          </w:p>
          <w:p w14:paraId="19FDD12C" w14:textId="2CE6AD2B" w:rsidR="00EA1EC0" w:rsidRPr="00EA1EC0" w:rsidRDefault="00EA1EC0" w:rsidP="00EA1EC0">
            <w:pPr>
              <w:pStyle w:val="ListParagraph"/>
              <w:numPr>
                <w:ilvl w:val="0"/>
                <w:numId w:val="8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A.4: Starbucks Historical Data</w:t>
            </w:r>
          </w:p>
          <w:p w14:paraId="7B79C76F" w14:textId="53E917D1" w:rsidR="00D967DE" w:rsidRDefault="00866677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TYU Assignment: Sections A.</w:t>
            </w:r>
            <w:r>
              <w:rPr>
                <w:sz w:val="22"/>
                <w:szCs w:val="22"/>
              </w:rPr>
              <w:t>1–</w:t>
            </w:r>
            <w:r w:rsidRPr="00157EBB">
              <w:rPr>
                <w:sz w:val="22"/>
                <w:szCs w:val="22"/>
              </w:rPr>
              <w:t>A.</w:t>
            </w:r>
            <w:r w:rsidR="00FA2FC7">
              <w:rPr>
                <w:sz w:val="22"/>
                <w:szCs w:val="22"/>
              </w:rPr>
              <w:t>4</w:t>
            </w:r>
          </w:p>
          <w:p w14:paraId="2587E33B" w14:textId="2CB75DA1" w:rsidR="00EA1EC0" w:rsidRPr="00157EBB" w:rsidRDefault="00FA2FC7" w:rsidP="00E12F8F">
            <w:pPr>
              <w:rPr>
                <w:sz w:val="22"/>
                <w:szCs w:val="22"/>
              </w:rPr>
            </w:pPr>
            <w:r w:rsidRPr="00866677">
              <w:rPr>
                <w:sz w:val="22"/>
                <w:szCs w:val="22"/>
              </w:rPr>
              <w:t>Excel Comprehension Quiz: Sections A.1–A.</w:t>
            </w:r>
            <w:r>
              <w:rPr>
                <w:sz w:val="22"/>
                <w:szCs w:val="22"/>
              </w:rPr>
              <w:t>4</w:t>
            </w:r>
          </w:p>
        </w:tc>
      </w:tr>
      <w:tr w:rsidR="00866677" w:rsidRPr="00157EBB" w14:paraId="031A8F34" w14:textId="77777777" w:rsidTr="00E12F8F">
        <w:tc>
          <w:tcPr>
            <w:tcW w:w="0" w:type="auto"/>
          </w:tcPr>
          <w:p w14:paraId="57E88C19" w14:textId="2CF47AE2" w:rsidR="00866677" w:rsidRPr="00157EBB" w:rsidRDefault="00866677" w:rsidP="00866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</w:tcPr>
          <w:p w14:paraId="093F6D1C" w14:textId="77777777" w:rsidR="00EA1EC0" w:rsidRPr="00157EBB" w:rsidRDefault="00EA1EC0" w:rsidP="00EA1EC0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A.5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Tables and Autofill</w:t>
            </w:r>
          </w:p>
          <w:p w14:paraId="6149791A" w14:textId="77777777" w:rsidR="00EA1EC0" w:rsidRPr="00157EBB" w:rsidRDefault="00EA1EC0" w:rsidP="00EA1EC0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An Introduction to Tables</w:t>
            </w:r>
          </w:p>
          <w:p w14:paraId="690894C0" w14:textId="5AB7C18C" w:rsidR="00EA1EC0" w:rsidRPr="00EA1EC0" w:rsidRDefault="00EA1EC0" w:rsidP="00EA1EC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A1EC0">
              <w:rPr>
                <w:color w:val="000000" w:themeColor="text1"/>
                <w:sz w:val="22"/>
                <w:szCs w:val="22"/>
              </w:rPr>
              <w:t>Video Lesson: Using Autofill to Create Patterns and Series</w:t>
            </w:r>
          </w:p>
          <w:p w14:paraId="69A3B6B9" w14:textId="2EB8224C" w:rsidR="00866677" w:rsidRPr="00157EBB" w:rsidRDefault="00866677" w:rsidP="00866677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A.6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 xml:space="preserve">Paste Special and Copy as Picture </w:t>
            </w:r>
          </w:p>
          <w:p w14:paraId="48A5D2EA" w14:textId="77777777" w:rsidR="00866677" w:rsidRPr="00157EBB" w:rsidRDefault="00866677" w:rsidP="0086667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Paste Special</w:t>
            </w:r>
          </w:p>
          <w:p w14:paraId="1C993094" w14:textId="77777777" w:rsidR="00866677" w:rsidRPr="00157EBB" w:rsidRDefault="00866677" w:rsidP="00866677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A.7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Column, Bar, Pie, Line, and Scatter Charts</w:t>
            </w:r>
          </w:p>
          <w:p w14:paraId="3BE961E0" w14:textId="77777777" w:rsidR="00866677" w:rsidRPr="00157EBB" w:rsidRDefault="00866677" w:rsidP="0086667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Working with Charts</w:t>
            </w:r>
          </w:p>
          <w:p w14:paraId="035CAC7D" w14:textId="77777777" w:rsidR="00866677" w:rsidRPr="00157EBB" w:rsidRDefault="00866677" w:rsidP="0086667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 xml:space="preserve">Video Lesson: Line Charts </w:t>
            </w:r>
          </w:p>
          <w:p w14:paraId="1551F049" w14:textId="2C17AE95" w:rsidR="00866677" w:rsidRPr="00157EBB" w:rsidRDefault="00866677" w:rsidP="00866677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A.8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Functions Related to IF</w:t>
            </w:r>
            <w:r>
              <w:rPr>
                <w:sz w:val="22"/>
                <w:szCs w:val="22"/>
              </w:rPr>
              <w:t>*</w:t>
            </w:r>
          </w:p>
          <w:p w14:paraId="0F53717A" w14:textId="38566B41" w:rsidR="00866677" w:rsidRPr="00866677" w:rsidRDefault="00866677" w:rsidP="00866677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Functions Related to IF—COUNTIF, SUMIF, COUNTIFS, SUMIFS</w:t>
            </w:r>
          </w:p>
        </w:tc>
        <w:tc>
          <w:tcPr>
            <w:tcW w:w="0" w:type="auto"/>
          </w:tcPr>
          <w:p w14:paraId="506FBEC4" w14:textId="77777777" w:rsidR="00866677" w:rsidRPr="00157EBB" w:rsidRDefault="00866677" w:rsidP="00866677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VL</w:t>
            </w:r>
          </w:p>
          <w:p w14:paraId="1E96272A" w14:textId="7D04D73D" w:rsidR="00EA1EC0" w:rsidRPr="00EA1EC0" w:rsidRDefault="00EA1EC0" w:rsidP="00EA1EC0">
            <w:pPr>
              <w:pStyle w:val="ListParagraph"/>
              <w:numPr>
                <w:ilvl w:val="0"/>
                <w:numId w:val="20"/>
              </w:numPr>
              <w:ind w:left="31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A.5: Fill Handle Fun &amp; Sort + Filter + Tables</w:t>
            </w:r>
          </w:p>
          <w:p w14:paraId="69F638F9" w14:textId="2A767C95" w:rsidR="00866677" w:rsidRPr="00157EBB" w:rsidRDefault="00866677" w:rsidP="00EA1EC0">
            <w:pPr>
              <w:pStyle w:val="ListParagraph"/>
              <w:numPr>
                <w:ilvl w:val="0"/>
                <w:numId w:val="20"/>
              </w:numPr>
              <w:ind w:left="31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A.6: Using Paste Special</w:t>
            </w:r>
          </w:p>
          <w:p w14:paraId="25F48525" w14:textId="77777777" w:rsidR="00866677" w:rsidRPr="00157EBB" w:rsidRDefault="00866677" w:rsidP="00EA1EC0">
            <w:pPr>
              <w:pStyle w:val="ListParagraph"/>
              <w:numPr>
                <w:ilvl w:val="0"/>
                <w:numId w:val="20"/>
              </w:numPr>
              <w:ind w:left="31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A.7: Charts Video Lesson &amp; Line Chart Starter</w:t>
            </w:r>
          </w:p>
          <w:p w14:paraId="0BB70ECB" w14:textId="77777777" w:rsidR="00866677" w:rsidRPr="00157EBB" w:rsidRDefault="00866677" w:rsidP="00866677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22C26D1A" w14:textId="69F7C9F0" w:rsidR="00EA1EC0" w:rsidRPr="00EA1EC0" w:rsidRDefault="00EA1EC0" w:rsidP="00EA1EC0">
            <w:pPr>
              <w:pStyle w:val="ListParagraph"/>
              <w:numPr>
                <w:ilvl w:val="0"/>
                <w:numId w:val="20"/>
              </w:numPr>
              <w:ind w:left="31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A.5: Stock Exercise</w:t>
            </w:r>
          </w:p>
          <w:p w14:paraId="08BF3AC5" w14:textId="5D3704DD" w:rsidR="00866677" w:rsidRPr="00157EBB" w:rsidRDefault="00866677" w:rsidP="00EA1EC0">
            <w:pPr>
              <w:pStyle w:val="ListParagraph"/>
              <w:numPr>
                <w:ilvl w:val="0"/>
                <w:numId w:val="20"/>
              </w:numPr>
              <w:ind w:left="31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A.6: Amazon</w:t>
            </w:r>
          </w:p>
          <w:p w14:paraId="2B3E53CF" w14:textId="77777777" w:rsidR="00866677" w:rsidRPr="00157EBB" w:rsidRDefault="00866677" w:rsidP="00EA1EC0">
            <w:pPr>
              <w:pStyle w:val="ListParagraph"/>
              <w:numPr>
                <w:ilvl w:val="0"/>
                <w:numId w:val="20"/>
              </w:numPr>
              <w:ind w:left="31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A.7: Streaming Subscribers</w:t>
            </w:r>
          </w:p>
          <w:p w14:paraId="07011206" w14:textId="77777777" w:rsidR="00866677" w:rsidRDefault="00866677" w:rsidP="00EA1EC0">
            <w:pPr>
              <w:pStyle w:val="ListParagraph"/>
              <w:numPr>
                <w:ilvl w:val="0"/>
                <w:numId w:val="20"/>
              </w:numPr>
              <w:ind w:left="31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A.8: Fortune 1000</w:t>
            </w:r>
          </w:p>
          <w:p w14:paraId="1E1494B0" w14:textId="77777777" w:rsidR="00FA2FC7" w:rsidRDefault="00866677" w:rsidP="00FA2FC7">
            <w:pPr>
              <w:ind w:left="68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TYU Assignment: Sections A.</w:t>
            </w:r>
            <w:r w:rsidR="00FA2F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–</w:t>
            </w:r>
            <w:r w:rsidRPr="00157EBB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8</w:t>
            </w:r>
          </w:p>
          <w:p w14:paraId="0F35195C" w14:textId="55063FE8" w:rsidR="00534799" w:rsidRPr="00866677" w:rsidRDefault="00534799" w:rsidP="00FA2FC7">
            <w:pPr>
              <w:ind w:left="68"/>
              <w:rPr>
                <w:sz w:val="22"/>
                <w:szCs w:val="22"/>
              </w:rPr>
            </w:pPr>
            <w:r w:rsidRPr="00866677">
              <w:rPr>
                <w:sz w:val="22"/>
                <w:szCs w:val="22"/>
              </w:rPr>
              <w:t>Excel Comprehension Quiz: Sections A</w:t>
            </w:r>
            <w:r>
              <w:rPr>
                <w:sz w:val="22"/>
                <w:szCs w:val="22"/>
              </w:rPr>
              <w:t>.5</w:t>
            </w:r>
            <w:r w:rsidRPr="00866677">
              <w:rPr>
                <w:sz w:val="22"/>
                <w:szCs w:val="22"/>
              </w:rPr>
              <w:t>–A.</w:t>
            </w:r>
            <w:r>
              <w:rPr>
                <w:sz w:val="22"/>
                <w:szCs w:val="22"/>
              </w:rPr>
              <w:t>8</w:t>
            </w:r>
          </w:p>
        </w:tc>
      </w:tr>
      <w:tr w:rsidR="00866677" w:rsidRPr="00157EBB" w14:paraId="456281A1" w14:textId="77777777" w:rsidTr="00E12F8F">
        <w:tc>
          <w:tcPr>
            <w:tcW w:w="0" w:type="auto"/>
          </w:tcPr>
          <w:p w14:paraId="607D82BC" w14:textId="66300F15" w:rsidR="00866677" w:rsidRDefault="00866677" w:rsidP="00866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40561867" w14:textId="77777777" w:rsidR="00866677" w:rsidRPr="00157EBB" w:rsidRDefault="00866677" w:rsidP="00866677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A.9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The VLOOKUP and HLOOKUP Functions</w:t>
            </w:r>
          </w:p>
          <w:p w14:paraId="41F2ED2D" w14:textId="77777777" w:rsidR="00866677" w:rsidRPr="00157EBB" w:rsidRDefault="00866677" w:rsidP="00866677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VLOOKUP</w:t>
            </w:r>
          </w:p>
          <w:p w14:paraId="1F81B54F" w14:textId="77777777" w:rsidR="00866677" w:rsidRPr="00157EBB" w:rsidRDefault="00866677" w:rsidP="00866677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 xml:space="preserve">Video Lesson: HLOOKUP </w:t>
            </w:r>
          </w:p>
          <w:p w14:paraId="4E1568FF" w14:textId="77777777" w:rsidR="00866677" w:rsidRPr="00157EBB" w:rsidRDefault="00866677" w:rsidP="00866677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A.10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Conditional Formatting</w:t>
            </w:r>
          </w:p>
          <w:p w14:paraId="2669DB8D" w14:textId="77777777" w:rsidR="00866677" w:rsidRPr="00157EBB" w:rsidRDefault="00866677" w:rsidP="0086667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Conditional Formatting</w:t>
            </w:r>
          </w:p>
          <w:p w14:paraId="46186CB1" w14:textId="77777777" w:rsidR="00866677" w:rsidRPr="00157EBB" w:rsidRDefault="00866677" w:rsidP="00866677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A.11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Pivot Tables and Slicers</w:t>
            </w:r>
          </w:p>
          <w:p w14:paraId="4A0D5065" w14:textId="320E8C2E" w:rsidR="00866677" w:rsidRPr="00866677" w:rsidRDefault="00866677" w:rsidP="0086667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66677">
              <w:rPr>
                <w:sz w:val="22"/>
                <w:szCs w:val="22"/>
              </w:rPr>
              <w:t>Video Lesson: Pivot Tables and Slicers</w:t>
            </w:r>
          </w:p>
        </w:tc>
        <w:tc>
          <w:tcPr>
            <w:tcW w:w="0" w:type="auto"/>
          </w:tcPr>
          <w:p w14:paraId="321BF1AE" w14:textId="77777777" w:rsidR="00866677" w:rsidRPr="00157EBB" w:rsidRDefault="00866677" w:rsidP="00866677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VL</w:t>
            </w:r>
          </w:p>
          <w:p w14:paraId="5C25780D" w14:textId="5505952B" w:rsidR="00B7153C" w:rsidRPr="00B7153C" w:rsidRDefault="00B7153C" w:rsidP="00B7153C">
            <w:pPr>
              <w:pStyle w:val="ListParagraph"/>
              <w:numPr>
                <w:ilvl w:val="0"/>
                <w:numId w:val="23"/>
              </w:numPr>
              <w:ind w:left="338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A.9: VLOOKUP_HLOOKUP Starter</w:t>
            </w:r>
          </w:p>
          <w:p w14:paraId="56ABEE7B" w14:textId="5A6E7FB0" w:rsidR="00866677" w:rsidRPr="00157EBB" w:rsidRDefault="00866677" w:rsidP="00866677">
            <w:pPr>
              <w:pStyle w:val="ListParagraph"/>
              <w:numPr>
                <w:ilvl w:val="0"/>
                <w:numId w:val="20"/>
              </w:numPr>
              <w:ind w:left="338" w:hanging="270"/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 xml:space="preserve">A.10: Conditional Formatting Lesson </w:t>
            </w:r>
          </w:p>
          <w:p w14:paraId="1CE8C771" w14:textId="77777777" w:rsidR="00866677" w:rsidRPr="00157EBB" w:rsidRDefault="00866677" w:rsidP="00866677">
            <w:pPr>
              <w:pStyle w:val="ListParagraph"/>
              <w:numPr>
                <w:ilvl w:val="0"/>
                <w:numId w:val="20"/>
              </w:numPr>
              <w:ind w:left="338" w:hanging="270"/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A.11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Pr="00157EBB">
              <w:rPr>
                <w:rFonts w:cs="Times New Roman"/>
                <w:sz w:val="22"/>
                <w:szCs w:val="22"/>
              </w:rPr>
              <w:t xml:space="preserve"> Pivot Table Exercises</w:t>
            </w:r>
          </w:p>
          <w:p w14:paraId="2937FCF7" w14:textId="77777777" w:rsidR="00866677" w:rsidRPr="00157EBB" w:rsidRDefault="00866677" w:rsidP="00866677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395BD8ED" w14:textId="77777777" w:rsidR="00866677" w:rsidRPr="00157EBB" w:rsidRDefault="00866677" w:rsidP="00866677">
            <w:pPr>
              <w:pStyle w:val="ListParagraph"/>
              <w:numPr>
                <w:ilvl w:val="0"/>
                <w:numId w:val="20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A.9: Investment Portfolio</w:t>
            </w:r>
          </w:p>
          <w:p w14:paraId="139DD5B7" w14:textId="77777777" w:rsidR="00866677" w:rsidRPr="00157EBB" w:rsidRDefault="00866677" w:rsidP="00866677">
            <w:pPr>
              <w:pStyle w:val="ListParagraph"/>
              <w:numPr>
                <w:ilvl w:val="0"/>
                <w:numId w:val="20"/>
              </w:numPr>
              <w:ind w:left="338" w:hanging="270"/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A.10: Fortune 1000</w:t>
            </w:r>
          </w:p>
          <w:p w14:paraId="291C8A40" w14:textId="10DED263" w:rsidR="00866677" w:rsidRDefault="00866677" w:rsidP="00866677">
            <w:pPr>
              <w:pStyle w:val="ListParagraph"/>
              <w:numPr>
                <w:ilvl w:val="0"/>
                <w:numId w:val="20"/>
              </w:numPr>
              <w:ind w:left="338" w:hanging="270"/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A.11: Acquisitions</w:t>
            </w:r>
          </w:p>
          <w:p w14:paraId="4F39DD55" w14:textId="3FB1FF33" w:rsidR="00866677" w:rsidRPr="00866677" w:rsidRDefault="00866677" w:rsidP="00EA1EC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TYU </w:t>
            </w:r>
            <w:r w:rsidR="00EA1EC0">
              <w:rPr>
                <w:rFonts w:cs="Times New Roman"/>
                <w:sz w:val="22"/>
                <w:szCs w:val="22"/>
              </w:rPr>
              <w:t>Assignment</w:t>
            </w:r>
            <w:r>
              <w:rPr>
                <w:rFonts w:cs="Times New Roman"/>
                <w:sz w:val="22"/>
                <w:szCs w:val="22"/>
              </w:rPr>
              <w:t xml:space="preserve">: Sections </w:t>
            </w:r>
            <w:r w:rsidR="00EA1EC0" w:rsidRPr="00157EBB">
              <w:rPr>
                <w:sz w:val="22"/>
                <w:szCs w:val="22"/>
              </w:rPr>
              <w:t>A.</w:t>
            </w:r>
            <w:r w:rsidR="00EA1EC0">
              <w:rPr>
                <w:sz w:val="22"/>
                <w:szCs w:val="22"/>
              </w:rPr>
              <w:t>9–</w:t>
            </w:r>
            <w:r w:rsidR="00EA1EC0" w:rsidRPr="00157EBB">
              <w:rPr>
                <w:sz w:val="22"/>
                <w:szCs w:val="22"/>
              </w:rPr>
              <w:t>A.</w:t>
            </w:r>
            <w:r w:rsidR="00534799">
              <w:rPr>
                <w:sz w:val="22"/>
                <w:szCs w:val="22"/>
              </w:rPr>
              <w:t>11</w:t>
            </w:r>
          </w:p>
          <w:p w14:paraId="7BD21452" w14:textId="2A980F3C" w:rsidR="00866677" w:rsidRPr="00157EBB" w:rsidRDefault="00EA1EC0" w:rsidP="00866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 Comprehension Quiz: Sections</w:t>
            </w:r>
            <w:r w:rsidRPr="00157EBB">
              <w:rPr>
                <w:sz w:val="22"/>
                <w:szCs w:val="22"/>
              </w:rPr>
              <w:t xml:space="preserve"> A</w:t>
            </w:r>
            <w:r w:rsidR="00534799">
              <w:rPr>
                <w:sz w:val="22"/>
                <w:szCs w:val="22"/>
              </w:rPr>
              <w:t>.9</w:t>
            </w:r>
            <w:r>
              <w:rPr>
                <w:sz w:val="22"/>
                <w:szCs w:val="22"/>
              </w:rPr>
              <w:t xml:space="preserve">–A.11 </w:t>
            </w:r>
            <w:r w:rsidR="00866677">
              <w:rPr>
                <w:sz w:val="22"/>
                <w:szCs w:val="22"/>
              </w:rPr>
              <w:t>Excel Project</w:t>
            </w:r>
          </w:p>
        </w:tc>
      </w:tr>
    </w:tbl>
    <w:p w14:paraId="59F5E270" w14:textId="77777777" w:rsidR="00D967DE" w:rsidRPr="00157EBB" w:rsidRDefault="00D967DE" w:rsidP="00D967DE">
      <w:pPr>
        <w:rPr>
          <w:i/>
          <w:iCs/>
          <w:sz w:val="22"/>
          <w:szCs w:val="22"/>
        </w:rPr>
      </w:pPr>
      <w:r w:rsidRPr="00157EBB">
        <w:rPr>
          <w:i/>
          <w:iCs/>
          <w:sz w:val="22"/>
          <w:szCs w:val="22"/>
        </w:rPr>
        <w:t>Note</w:t>
      </w:r>
      <w:r>
        <w:rPr>
          <w:i/>
          <w:iCs/>
          <w:sz w:val="22"/>
          <w:szCs w:val="22"/>
        </w:rPr>
        <w:t>:</w:t>
      </w:r>
      <w:r w:rsidRPr="00157EB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*Indicates that section does not have a video lesson solution file. </w:t>
      </w:r>
      <w:r w:rsidRPr="00157EBB">
        <w:rPr>
          <w:i/>
          <w:iCs/>
          <w:sz w:val="22"/>
          <w:szCs w:val="22"/>
        </w:rPr>
        <w:t>VL = Video Lesson from the Appendix section; AE = Additional Exercise from Instructor Manual; TYU = Test Your Understanding questions from the end of each section.</w:t>
      </w:r>
    </w:p>
    <w:p w14:paraId="35B8AF63" w14:textId="77777777" w:rsidR="00D967DE" w:rsidRPr="00157EBB" w:rsidRDefault="00D967DE" w:rsidP="00B7153C">
      <w:pPr>
        <w:rPr>
          <w:sz w:val="22"/>
          <w:szCs w:val="22"/>
        </w:rPr>
      </w:pPr>
    </w:p>
    <w:p w14:paraId="092D3F23" w14:textId="77777777" w:rsidR="00D967DE" w:rsidRPr="00157EBB" w:rsidRDefault="00D967DE" w:rsidP="00D967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>For the VL assignments, students should follow along with the lesson and submit the final version of the Excel file.</w:t>
      </w:r>
    </w:p>
    <w:p w14:paraId="27DBD0D9" w14:textId="77777777" w:rsidR="00D967DE" w:rsidRPr="00157EBB" w:rsidRDefault="00D967DE" w:rsidP="00D967D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>Instructors can grade the submission by reviewing the solution files provided for each section or assigning homework questions from the FlatWorld homework platform</w:t>
      </w:r>
      <w:r>
        <w:rPr>
          <w:sz w:val="22"/>
          <w:szCs w:val="22"/>
        </w:rPr>
        <w:t xml:space="preserve">, </w:t>
      </w:r>
      <w:r w:rsidRPr="00157EBB">
        <w:rPr>
          <w:sz w:val="22"/>
          <w:szCs w:val="22"/>
        </w:rPr>
        <w:t>which asks specific questions related to the final version of each Excel file.</w:t>
      </w:r>
    </w:p>
    <w:p w14:paraId="36E7D1F9" w14:textId="77777777" w:rsidR="00D967DE" w:rsidRPr="00157EBB" w:rsidRDefault="00D967DE" w:rsidP="00D967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 xml:space="preserve">For the AE assignments, students should be provided with the instructions from the instructor manual and any starter files. </w:t>
      </w:r>
    </w:p>
    <w:p w14:paraId="766F1FAF" w14:textId="77777777" w:rsidR="00D967DE" w:rsidRPr="00157EBB" w:rsidRDefault="00D967DE" w:rsidP="00D967D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 xml:space="preserve">Instructors can grade the submission by reviewing the solution files provided for each section or assigning homework questions from the </w:t>
      </w:r>
      <w:r>
        <w:rPr>
          <w:sz w:val="22"/>
          <w:szCs w:val="22"/>
        </w:rPr>
        <w:t>FlatWorld homework platform</w:t>
      </w:r>
      <w:r w:rsidRPr="00157EBB">
        <w:rPr>
          <w:sz w:val="22"/>
          <w:szCs w:val="22"/>
        </w:rPr>
        <w:t>, which ask specific questions related to the final solution for each exercise.</w:t>
      </w:r>
    </w:p>
    <w:p w14:paraId="201F81CD" w14:textId="77777777" w:rsidR="00D967DE" w:rsidRPr="00157EBB" w:rsidRDefault="00D967DE" w:rsidP="00D967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 xml:space="preserve">TYU Assignments </w:t>
      </w:r>
      <w:r>
        <w:rPr>
          <w:sz w:val="22"/>
          <w:szCs w:val="22"/>
        </w:rPr>
        <w:t xml:space="preserve">refer to the questions asked at the end of each section of the Excel Appendix. </w:t>
      </w:r>
      <w:r w:rsidRPr="00157EBB">
        <w:rPr>
          <w:sz w:val="22"/>
          <w:szCs w:val="22"/>
        </w:rPr>
        <w:t xml:space="preserve">These can be assigned to be completed individually or in small groups in class. </w:t>
      </w:r>
    </w:p>
    <w:p w14:paraId="73C34772" w14:textId="77777777" w:rsidR="00D967DE" w:rsidRPr="00157EBB" w:rsidRDefault="00D967DE" w:rsidP="00D967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 xml:space="preserve">Excel Comprehension Quizzes can be created using the FlatWorld Homework Platform or the </w:t>
      </w:r>
      <w:r>
        <w:rPr>
          <w:sz w:val="22"/>
          <w:szCs w:val="22"/>
        </w:rPr>
        <w:t>Test Item File</w:t>
      </w:r>
      <w:r w:rsidRPr="00157EBB">
        <w:rPr>
          <w:sz w:val="22"/>
          <w:szCs w:val="22"/>
        </w:rPr>
        <w:t xml:space="preserve"> questions. The questions in the Homework </w:t>
      </w:r>
      <w:r>
        <w:rPr>
          <w:sz w:val="22"/>
          <w:szCs w:val="22"/>
        </w:rPr>
        <w:t>p</w:t>
      </w:r>
      <w:r w:rsidRPr="00157EBB">
        <w:rPr>
          <w:sz w:val="22"/>
          <w:szCs w:val="22"/>
        </w:rPr>
        <w:t xml:space="preserve">latform include general Excel content from each section along with specific questions related to the video lessons. The </w:t>
      </w:r>
      <w:r>
        <w:rPr>
          <w:sz w:val="22"/>
          <w:szCs w:val="22"/>
        </w:rPr>
        <w:t>Test Item File</w:t>
      </w:r>
      <w:r w:rsidRPr="00157EBB">
        <w:rPr>
          <w:sz w:val="22"/>
          <w:szCs w:val="22"/>
        </w:rPr>
        <w:t xml:space="preserve"> questions include general Excel content from each section and specific questions related to</w:t>
      </w:r>
      <w:r>
        <w:rPr>
          <w:sz w:val="22"/>
          <w:szCs w:val="22"/>
        </w:rPr>
        <w:t xml:space="preserve"> Excel examples provided in the Test Item Files.</w:t>
      </w:r>
    </w:p>
    <w:p w14:paraId="7D1E0897" w14:textId="0C1F9637" w:rsidR="00BB1ABE" w:rsidRDefault="00D967DE" w:rsidP="00FA2FC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>For the Excel Project</w:t>
      </w:r>
      <w:r>
        <w:rPr>
          <w:sz w:val="22"/>
          <w:szCs w:val="22"/>
        </w:rPr>
        <w:t>,</w:t>
      </w:r>
      <w:r w:rsidRPr="00157EBB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157EBB">
        <w:rPr>
          <w:sz w:val="22"/>
          <w:szCs w:val="22"/>
        </w:rPr>
        <w:t>tudents should find their own data online and analyze it using the various Excel concepts covered in the course. Based on class size, instructors may want to provide a dataset and detailed guidelines to aid in grading.</w:t>
      </w:r>
    </w:p>
    <w:p w14:paraId="7DFC2F84" w14:textId="77777777" w:rsidR="00FA2FC7" w:rsidRDefault="00FA2FC7" w:rsidP="00FA2FC7">
      <w:pPr>
        <w:rPr>
          <w:sz w:val="22"/>
          <w:szCs w:val="22"/>
        </w:rPr>
        <w:sectPr w:rsidR="00FA2FC7" w:rsidSect="00361B38">
          <w:pgSz w:w="15840" w:h="12240" w:orient="landscape"/>
          <w:pgMar w:top="1440" w:right="1440" w:bottom="1440" w:left="1440" w:header="720" w:footer="720" w:gutter="0"/>
          <w:cols w:space="720"/>
          <w:docGrid w:linePitch="360"/>
          <w:headerReference w:type="default" r:id="fw8caf71e05fc306"/>
          <w:headerReference w:type="even" r:id="fwa65119c19311a6"/>
          <w:headerReference w:type="first" r:id="fw76449c71b00ace"/>
        </w:sectPr>
      </w:pPr>
    </w:p>
    <w:p w14:paraId="4EB7C7C0" w14:textId="188AA965" w:rsidR="00FA2FC7" w:rsidRDefault="00FA2FC7" w:rsidP="00FA2FC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16</w:t>
      </w:r>
      <w:r w:rsidRPr="00157EBB">
        <w:rPr>
          <w:sz w:val="22"/>
          <w:szCs w:val="22"/>
        </w:rPr>
        <w:t>-Week Syllabus (Integrated)</w:t>
      </w:r>
    </w:p>
    <w:p w14:paraId="7B76E0B2" w14:textId="77777777" w:rsidR="00FA2FC7" w:rsidRPr="00157EBB" w:rsidRDefault="00FA2FC7" w:rsidP="00FA2FC7">
      <w:pPr>
        <w:jc w:val="center"/>
        <w:rPr>
          <w:sz w:val="22"/>
          <w:szCs w:val="22"/>
        </w:rPr>
      </w:pPr>
    </w:p>
    <w:tbl>
      <w:tblPr>
        <w:tblStyle w:val="TableGrid"/>
        <w:tblW w:w="5182" w:type="pct"/>
        <w:tblLook w:val="04A0" w:firstRow="1" w:lastRow="0" w:firstColumn="1" w:lastColumn="0" w:noHBand="0" w:noVBand="1"/>
      </w:tblPr>
      <w:tblGrid>
        <w:gridCol w:w="888"/>
        <w:gridCol w:w="8646"/>
        <w:gridCol w:w="3887"/>
      </w:tblGrid>
      <w:tr w:rsidR="00FA2FC7" w:rsidRPr="00157EBB" w14:paraId="7CCA5C0C" w14:textId="77777777" w:rsidTr="00E12F8F">
        <w:tc>
          <w:tcPr>
            <w:tcW w:w="331" w:type="pct"/>
          </w:tcPr>
          <w:p w14:paraId="1A97059A" w14:textId="77777777" w:rsidR="00FA2FC7" w:rsidRPr="00157EBB" w:rsidRDefault="00FA2FC7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Week</w:t>
            </w:r>
          </w:p>
        </w:tc>
        <w:tc>
          <w:tcPr>
            <w:tcW w:w="3221" w:type="pct"/>
          </w:tcPr>
          <w:p w14:paraId="2EBE9F04" w14:textId="77777777" w:rsidR="00FA2FC7" w:rsidRPr="00157EBB" w:rsidRDefault="00FA2FC7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Chapter(s)</w:t>
            </w:r>
          </w:p>
        </w:tc>
        <w:tc>
          <w:tcPr>
            <w:tcW w:w="1448" w:type="pct"/>
          </w:tcPr>
          <w:p w14:paraId="61E72D86" w14:textId="77777777" w:rsidR="00FA2FC7" w:rsidRPr="00157EBB" w:rsidRDefault="00FA2FC7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Assignment(s)</w:t>
            </w:r>
          </w:p>
        </w:tc>
      </w:tr>
      <w:tr w:rsidR="00FA2FC7" w:rsidRPr="00157EBB" w14:paraId="57808FBC" w14:textId="77777777" w:rsidTr="00E12F8F">
        <w:tc>
          <w:tcPr>
            <w:tcW w:w="331" w:type="pct"/>
          </w:tcPr>
          <w:p w14:paraId="7A3A278D" w14:textId="77777777" w:rsidR="00FA2FC7" w:rsidRPr="00157EBB" w:rsidRDefault="00FA2FC7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1</w:t>
            </w:r>
          </w:p>
        </w:tc>
        <w:tc>
          <w:tcPr>
            <w:tcW w:w="3221" w:type="pct"/>
          </w:tcPr>
          <w:p w14:paraId="240C3B58" w14:textId="77777777" w:rsidR="00FA2FC7" w:rsidRPr="00157EBB" w:rsidRDefault="00FA2FC7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Setting the Stage: Technology &amp; The Modern Enterprise</w:t>
            </w:r>
          </w:p>
          <w:p w14:paraId="044D60D6" w14:textId="77777777" w:rsidR="00FA2FC7" w:rsidRPr="00157EBB" w:rsidRDefault="00FA2FC7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2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Strategy and Technology: Concepts and Frameworks for Achieving Success</w:t>
            </w:r>
          </w:p>
          <w:p w14:paraId="27889842" w14:textId="77777777" w:rsidR="00FA2FC7" w:rsidRPr="00157EBB" w:rsidRDefault="00FA2FC7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A.1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Introduction and Using Formulas</w:t>
            </w:r>
          </w:p>
          <w:p w14:paraId="3E45DD64" w14:textId="77777777" w:rsidR="00FA2FC7" w:rsidRPr="00157EBB" w:rsidRDefault="00FA2FC7" w:rsidP="00E12F8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My First Workbook</w:t>
            </w:r>
          </w:p>
        </w:tc>
        <w:tc>
          <w:tcPr>
            <w:tcW w:w="1448" w:type="pct"/>
          </w:tcPr>
          <w:p w14:paraId="194B0EC3" w14:textId="77777777" w:rsidR="00FA2FC7" w:rsidRPr="00157EBB" w:rsidRDefault="00FA2FC7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 xml:space="preserve">VL </w:t>
            </w:r>
          </w:p>
          <w:p w14:paraId="6F82029D" w14:textId="77777777" w:rsidR="00FA2FC7" w:rsidRPr="00157EBB" w:rsidRDefault="00FA2FC7" w:rsidP="00E12F8F">
            <w:pPr>
              <w:pStyle w:val="ListParagraph"/>
              <w:numPr>
                <w:ilvl w:val="0"/>
                <w:numId w:val="1"/>
              </w:numPr>
              <w:ind w:left="338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A.1: </w:t>
            </w:r>
            <w:r w:rsidRPr="00157EBB">
              <w:rPr>
                <w:sz w:val="22"/>
                <w:szCs w:val="22"/>
              </w:rPr>
              <w:t>My First Workbook</w:t>
            </w:r>
          </w:p>
          <w:p w14:paraId="69AB2E94" w14:textId="77777777" w:rsidR="00FA2FC7" w:rsidRPr="00157EBB" w:rsidRDefault="00FA2FC7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6726D32F" w14:textId="77777777" w:rsidR="00FA2FC7" w:rsidRPr="005806D7" w:rsidRDefault="00FA2FC7" w:rsidP="00E12F8F">
            <w:pPr>
              <w:pStyle w:val="ListParagraph"/>
              <w:numPr>
                <w:ilvl w:val="0"/>
                <w:numId w:val="1"/>
              </w:numPr>
              <w:ind w:left="338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A.1: </w:t>
            </w:r>
            <w:r w:rsidRPr="00157EBB">
              <w:rPr>
                <w:sz w:val="22"/>
                <w:szCs w:val="22"/>
              </w:rPr>
              <w:t>Netflix Growth</w:t>
            </w:r>
          </w:p>
        </w:tc>
      </w:tr>
      <w:tr w:rsidR="00FA2FC7" w:rsidRPr="00157EBB" w14:paraId="6F954A74" w14:textId="77777777" w:rsidTr="00E12F8F">
        <w:tc>
          <w:tcPr>
            <w:tcW w:w="331" w:type="pct"/>
          </w:tcPr>
          <w:p w14:paraId="7A16FB15" w14:textId="77777777" w:rsidR="00FA2FC7" w:rsidRPr="00157EBB" w:rsidRDefault="00FA2FC7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2</w:t>
            </w:r>
          </w:p>
        </w:tc>
        <w:tc>
          <w:tcPr>
            <w:tcW w:w="3221" w:type="pct"/>
          </w:tcPr>
          <w:p w14:paraId="5EAB4206" w14:textId="77777777" w:rsidR="00FA2FC7" w:rsidRPr="00157EBB" w:rsidRDefault="00FA2FC7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3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FreshDirect: A Tech-Heavy Online Grocer Succeeds Where Others Fail</w:t>
            </w:r>
          </w:p>
          <w:p w14:paraId="7CDC968D" w14:textId="57456B90" w:rsidR="00FA2FC7" w:rsidRPr="00157EBB" w:rsidRDefault="00FA2FC7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4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Zara: Fast Fashion from Savvy Systems</w:t>
            </w:r>
          </w:p>
          <w:p w14:paraId="3588A904" w14:textId="77777777" w:rsidR="00FA2FC7" w:rsidRPr="00157EBB" w:rsidRDefault="00FA2FC7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A.2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Basic Formatting and Understanding References</w:t>
            </w:r>
          </w:p>
          <w:p w14:paraId="56C8D9CA" w14:textId="77777777" w:rsidR="00FA2FC7" w:rsidRPr="00157EBB" w:rsidRDefault="00FA2FC7" w:rsidP="00E12F8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An Intro to Cell Formatting</w:t>
            </w:r>
          </w:p>
          <w:p w14:paraId="72580454" w14:textId="77777777" w:rsidR="00FA2FC7" w:rsidRPr="00157EBB" w:rsidRDefault="00FA2FC7" w:rsidP="00E12F8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Understanding References</w:t>
            </w:r>
          </w:p>
        </w:tc>
        <w:tc>
          <w:tcPr>
            <w:tcW w:w="1448" w:type="pct"/>
          </w:tcPr>
          <w:p w14:paraId="35AB0493" w14:textId="77777777" w:rsidR="00FA2FC7" w:rsidRPr="00157EBB" w:rsidRDefault="00FA2FC7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VL</w:t>
            </w:r>
          </w:p>
          <w:p w14:paraId="7CDB5131" w14:textId="77777777" w:rsidR="00FA2FC7" w:rsidRPr="00157EBB" w:rsidRDefault="00FA2FC7" w:rsidP="00E12F8F">
            <w:pPr>
              <w:pStyle w:val="ListParagraph"/>
              <w:numPr>
                <w:ilvl w:val="0"/>
                <w:numId w:val="8"/>
              </w:numPr>
              <w:ind w:left="344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A.2: </w:t>
            </w:r>
            <w:r w:rsidRPr="00157EBB">
              <w:rPr>
                <w:sz w:val="22"/>
                <w:szCs w:val="22"/>
              </w:rPr>
              <w:t>My First Workbook</w:t>
            </w:r>
          </w:p>
          <w:p w14:paraId="04C6C42F" w14:textId="77777777" w:rsidR="00FA2FC7" w:rsidRPr="00157EBB" w:rsidRDefault="00FA2FC7" w:rsidP="00E12F8F">
            <w:pPr>
              <w:pStyle w:val="ListParagraph"/>
              <w:numPr>
                <w:ilvl w:val="0"/>
                <w:numId w:val="8"/>
              </w:numPr>
              <w:ind w:left="344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A.2: Netflix Starter Worksheet</w:t>
            </w:r>
          </w:p>
          <w:p w14:paraId="5860EA75" w14:textId="77777777" w:rsidR="00FA2FC7" w:rsidRDefault="00FA2FC7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 xml:space="preserve">AE: </w:t>
            </w:r>
          </w:p>
          <w:p w14:paraId="7F836A63" w14:textId="3456C39F" w:rsidR="00FA2FC7" w:rsidRPr="00DA3F53" w:rsidRDefault="00FA2FC7" w:rsidP="00E12F8F">
            <w:pPr>
              <w:pStyle w:val="ListParagraph"/>
              <w:numPr>
                <w:ilvl w:val="0"/>
                <w:numId w:val="22"/>
              </w:numPr>
              <w:ind w:left="338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A.2: </w:t>
            </w:r>
            <w:r w:rsidRPr="009752FB">
              <w:rPr>
                <w:sz w:val="22"/>
                <w:szCs w:val="22"/>
              </w:rPr>
              <w:t>Drexler</w:t>
            </w:r>
          </w:p>
        </w:tc>
      </w:tr>
      <w:tr w:rsidR="00FA2FC7" w:rsidRPr="00157EBB" w14:paraId="7BBAD4A4" w14:textId="77777777" w:rsidTr="00E12F8F">
        <w:tc>
          <w:tcPr>
            <w:tcW w:w="331" w:type="pct"/>
          </w:tcPr>
          <w:p w14:paraId="4D5632F6" w14:textId="77777777" w:rsidR="00FA2FC7" w:rsidRPr="00157EBB" w:rsidRDefault="00FA2FC7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3</w:t>
            </w:r>
          </w:p>
        </w:tc>
        <w:tc>
          <w:tcPr>
            <w:tcW w:w="3221" w:type="pct"/>
          </w:tcPr>
          <w:p w14:paraId="04E01735" w14:textId="777778C4" w:rsidR="00FA2FC7" w:rsidRPr="00157EBB" w:rsidRDefault="00FA2FC7" w:rsidP="00E12F8F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967DE">
              <w:rPr>
                <w:b w:val="0"/>
                <w:bCs w:val="0"/>
                <w:sz w:val="22"/>
                <w:szCs w:val="22"/>
              </w:rPr>
              <w:t>Ch. 5—Netflix in Two Acts: Sustaining Leadership in an Epic Shift from Atoms to Bits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br/>
              <w:t>A.3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Manipulating Sheets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</w:p>
          <w:p w14:paraId="23E70C52" w14:textId="77777777" w:rsidR="00FA2FC7" w:rsidRPr="00157EBB" w:rsidRDefault="00FA2FC7" w:rsidP="00E12F8F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Hiding &amp; Unhiding Columns and Rows</w:t>
            </w:r>
          </w:p>
          <w:p w14:paraId="71D064E0" w14:textId="77777777" w:rsidR="00FA2FC7" w:rsidRPr="00157EBB" w:rsidRDefault="00FA2FC7" w:rsidP="00E12F8F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Inserting &amp; Deleting Columns and Rows</w:t>
            </w:r>
          </w:p>
          <w:p w14:paraId="62BAE354" w14:textId="77777777" w:rsidR="00FA2FC7" w:rsidRPr="00157EBB" w:rsidRDefault="00FA2FC7" w:rsidP="00E12F8F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Lessons: Inserting &amp; Deleting Worksheets</w:t>
            </w:r>
          </w:p>
          <w:p w14:paraId="7B805B4C" w14:textId="1EDE8334" w:rsidR="00FA2FC7" w:rsidRPr="00DA3F53" w:rsidRDefault="00FA2FC7" w:rsidP="00DA3F53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Wrapping Text</w:t>
            </w:r>
          </w:p>
        </w:tc>
        <w:tc>
          <w:tcPr>
            <w:tcW w:w="1448" w:type="pct"/>
          </w:tcPr>
          <w:p w14:paraId="3C7D31B7" w14:textId="77777777" w:rsidR="00FA2FC7" w:rsidRPr="00157EBB" w:rsidRDefault="00FA2FC7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29E8FECA" w14:textId="7F9B79BC" w:rsidR="00FA2FC7" w:rsidRDefault="00FA2FC7" w:rsidP="00E12F8F">
            <w:pPr>
              <w:pStyle w:val="ListParagraph"/>
              <w:numPr>
                <w:ilvl w:val="0"/>
                <w:numId w:val="6"/>
              </w:numPr>
              <w:ind w:left="344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A.3: Stock Trade Volume</w:t>
            </w:r>
          </w:p>
          <w:p w14:paraId="0A9A0C5F" w14:textId="22A60B29" w:rsidR="00DA3F53" w:rsidRPr="00DA3F53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TYU Assignment: Sections A.1</w:t>
            </w:r>
            <w:r>
              <w:rPr>
                <w:sz w:val="22"/>
                <w:szCs w:val="22"/>
              </w:rPr>
              <w:t>–</w:t>
            </w:r>
            <w:r w:rsidRPr="00157EBB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3</w:t>
            </w:r>
          </w:p>
          <w:p w14:paraId="4DE8EC37" w14:textId="77777777" w:rsidR="00FA2FC7" w:rsidRPr="00DA3F53" w:rsidRDefault="00FA2FC7" w:rsidP="00DA3F53">
            <w:pPr>
              <w:rPr>
                <w:sz w:val="22"/>
                <w:szCs w:val="22"/>
              </w:rPr>
            </w:pPr>
          </w:p>
        </w:tc>
      </w:tr>
      <w:tr w:rsidR="00DA3F53" w:rsidRPr="00157EBB" w14:paraId="0AAB1649" w14:textId="77777777" w:rsidTr="00E12F8F">
        <w:tc>
          <w:tcPr>
            <w:tcW w:w="331" w:type="pct"/>
          </w:tcPr>
          <w:p w14:paraId="497C8F8A" w14:textId="77777777" w:rsidR="00DA3F53" w:rsidRPr="00157EBB" w:rsidRDefault="00DA3F53" w:rsidP="00DA3F53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4</w:t>
            </w:r>
          </w:p>
        </w:tc>
        <w:tc>
          <w:tcPr>
            <w:tcW w:w="3221" w:type="pct"/>
          </w:tcPr>
          <w:p w14:paraId="2318D775" w14:textId="77777777" w:rsidR="00DA3F53" w:rsidRDefault="00DA3F53" w:rsidP="00DA3F53">
            <w:pPr>
              <w:rPr>
                <w:color w:val="000000" w:themeColor="text1"/>
                <w:sz w:val="22"/>
                <w:szCs w:val="22"/>
              </w:rPr>
            </w:pPr>
            <w:r w:rsidRPr="00157EBB">
              <w:rPr>
                <w:color w:val="000000" w:themeColor="text1"/>
                <w:sz w:val="22"/>
                <w:szCs w:val="22"/>
              </w:rPr>
              <w:t>Ch. 6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color w:val="000000" w:themeColor="text1"/>
                <w:sz w:val="22"/>
                <w:szCs w:val="22"/>
              </w:rPr>
              <w:t xml:space="preserve">Moore's Law and More: Fast, Cheap Computing, and What This Means for the Manager </w:t>
            </w:r>
          </w:p>
          <w:p w14:paraId="4A9B73A1" w14:textId="325C89A2" w:rsidR="00DA3F53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color w:val="000000" w:themeColor="text1"/>
                <w:sz w:val="22"/>
                <w:szCs w:val="22"/>
              </w:rPr>
              <w:t>Ch. 7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color w:val="000000" w:themeColor="text1"/>
                <w:sz w:val="22"/>
                <w:szCs w:val="22"/>
              </w:rPr>
              <w:t>Disruptive Technologies: Understanding Giant Killers and Tactics to Avoid Extinction</w:t>
            </w:r>
          </w:p>
          <w:p w14:paraId="782CF6B3" w14:textId="77777777" w:rsidR="00DA3F53" w:rsidRPr="00157EBB" w:rsidRDefault="00DA3F53" w:rsidP="00DA3F53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A.4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Freezing Panes, Sorting, and Using Filters</w:t>
            </w:r>
          </w:p>
          <w:p w14:paraId="7A57CB6C" w14:textId="70013340" w:rsidR="00DA3F53" w:rsidRPr="00DA3F53" w:rsidRDefault="00DA3F53" w:rsidP="00DA3F53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A3F53">
              <w:rPr>
                <w:color w:val="000000" w:themeColor="text1"/>
                <w:sz w:val="22"/>
                <w:szCs w:val="22"/>
              </w:rPr>
              <w:t>Video Lesson: Freeze Panes, Sort, and Filter</w:t>
            </w:r>
          </w:p>
        </w:tc>
        <w:tc>
          <w:tcPr>
            <w:tcW w:w="1448" w:type="pct"/>
          </w:tcPr>
          <w:p w14:paraId="001C1D47" w14:textId="77777777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VL</w:t>
            </w:r>
          </w:p>
          <w:p w14:paraId="519BD195" w14:textId="77777777" w:rsidR="00DA3F53" w:rsidRPr="00157EBB" w:rsidRDefault="00DA3F53" w:rsidP="00DA3F53">
            <w:pPr>
              <w:pStyle w:val="ListParagraph"/>
              <w:numPr>
                <w:ilvl w:val="0"/>
                <w:numId w:val="5"/>
              </w:numPr>
              <w:ind w:left="344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A.4: Sort + Filter + Tables</w:t>
            </w:r>
          </w:p>
          <w:p w14:paraId="61C42216" w14:textId="77777777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46080460" w14:textId="77777777" w:rsidR="00DA3F53" w:rsidRPr="00157EBB" w:rsidRDefault="00DA3F53" w:rsidP="00DA3F53">
            <w:pPr>
              <w:pStyle w:val="ListParagraph"/>
              <w:numPr>
                <w:ilvl w:val="0"/>
                <w:numId w:val="6"/>
              </w:numPr>
              <w:ind w:left="344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A.4: Starbucks Historical Data</w:t>
            </w:r>
          </w:p>
          <w:p w14:paraId="2D7C0A7D" w14:textId="0B168474" w:rsidR="00DA3F53" w:rsidRPr="00157EBB" w:rsidRDefault="00DA3F53" w:rsidP="00DA3F53">
            <w:pPr>
              <w:rPr>
                <w:sz w:val="22"/>
                <w:szCs w:val="22"/>
              </w:rPr>
            </w:pPr>
          </w:p>
        </w:tc>
      </w:tr>
      <w:tr w:rsidR="00DA3F53" w:rsidRPr="00157EBB" w14:paraId="7200E9D3" w14:textId="77777777" w:rsidTr="00E12F8F">
        <w:tc>
          <w:tcPr>
            <w:tcW w:w="331" w:type="pct"/>
          </w:tcPr>
          <w:p w14:paraId="60829CD3" w14:textId="77777777" w:rsidR="00DA3F53" w:rsidRPr="00157EBB" w:rsidRDefault="00DA3F53" w:rsidP="00DA3F53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5</w:t>
            </w:r>
          </w:p>
        </w:tc>
        <w:tc>
          <w:tcPr>
            <w:tcW w:w="3221" w:type="pct"/>
          </w:tcPr>
          <w:p w14:paraId="07523319" w14:textId="5B6FA92F" w:rsidR="00DA3F53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8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Amazon: An Empire Stretching from Cardboard Box to Kindle to Cloud</w:t>
            </w:r>
          </w:p>
          <w:p w14:paraId="1AAE993C" w14:textId="77777777" w:rsidR="00DA3F53" w:rsidRPr="00157EBB" w:rsidRDefault="00DA3F53" w:rsidP="00DA3F53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A.5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Tables and Autofill</w:t>
            </w:r>
          </w:p>
          <w:p w14:paraId="37394380" w14:textId="77777777" w:rsidR="00DA3F53" w:rsidRPr="00157EBB" w:rsidRDefault="00DA3F53" w:rsidP="00DA3F53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An Introduction to Tables</w:t>
            </w:r>
          </w:p>
          <w:p w14:paraId="6D173F7D" w14:textId="0E0E8CFF" w:rsidR="00DA3F53" w:rsidRPr="00DA3F53" w:rsidRDefault="00DA3F53" w:rsidP="00DA3F5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B1ABE">
              <w:rPr>
                <w:color w:val="000000" w:themeColor="text1"/>
                <w:sz w:val="22"/>
                <w:szCs w:val="22"/>
              </w:rPr>
              <w:t>Video Lesson: Using Autofill to Create Patterns and Series</w:t>
            </w:r>
          </w:p>
        </w:tc>
        <w:tc>
          <w:tcPr>
            <w:tcW w:w="1448" w:type="pct"/>
          </w:tcPr>
          <w:p w14:paraId="19CCECCA" w14:textId="77777777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VL</w:t>
            </w:r>
          </w:p>
          <w:p w14:paraId="65A4C68A" w14:textId="77777777" w:rsidR="00DA3F53" w:rsidRPr="00BB1ABE" w:rsidRDefault="00DA3F53" w:rsidP="00DA3F53">
            <w:pPr>
              <w:pStyle w:val="ListParagraph"/>
              <w:numPr>
                <w:ilvl w:val="0"/>
                <w:numId w:val="10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A.5: Sort + Filter + Tables</w:t>
            </w:r>
            <w:r>
              <w:rPr>
                <w:sz w:val="22"/>
                <w:szCs w:val="22"/>
              </w:rPr>
              <w:t xml:space="preserve"> &amp; Fill Handle Fun</w:t>
            </w:r>
          </w:p>
          <w:p w14:paraId="7D618F12" w14:textId="77777777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332A1F56" w14:textId="15C03DFB" w:rsidR="00DA3F53" w:rsidRPr="00DA3F53" w:rsidRDefault="00DA3F53" w:rsidP="00DA3F53">
            <w:pPr>
              <w:pStyle w:val="ListParagraph"/>
              <w:numPr>
                <w:ilvl w:val="0"/>
                <w:numId w:val="10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A.5: Stock Exercise</w:t>
            </w:r>
          </w:p>
        </w:tc>
      </w:tr>
      <w:tr w:rsidR="00DA3F53" w:rsidRPr="00157EBB" w14:paraId="6E3F72C8" w14:textId="77777777" w:rsidTr="00E12F8F">
        <w:tc>
          <w:tcPr>
            <w:tcW w:w="331" w:type="pct"/>
          </w:tcPr>
          <w:p w14:paraId="28173DB6" w14:textId="77777777" w:rsidR="00DA3F53" w:rsidRPr="00157EBB" w:rsidRDefault="00DA3F53" w:rsidP="00DA3F53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6</w:t>
            </w:r>
          </w:p>
        </w:tc>
        <w:tc>
          <w:tcPr>
            <w:tcW w:w="3221" w:type="pct"/>
          </w:tcPr>
          <w:p w14:paraId="77273BA9" w14:textId="32061606" w:rsidR="00DA3F53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9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Platforms, Network Effects, and Competing in a Winner-Take-All World</w:t>
            </w:r>
          </w:p>
          <w:p w14:paraId="4EB57453" w14:textId="3719E306" w:rsidR="00DA3F53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10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Social Media, Peer Production, and Leveraging the Crowd</w:t>
            </w:r>
          </w:p>
          <w:p w14:paraId="223C6A8C" w14:textId="77777777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A.6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 xml:space="preserve">Paste Special and Copy as Picture </w:t>
            </w:r>
          </w:p>
          <w:p w14:paraId="4258AFD5" w14:textId="02D040E6" w:rsidR="00DA3F53" w:rsidRPr="00DA3F53" w:rsidRDefault="00DA3F53" w:rsidP="00DA3F53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A3F53">
              <w:rPr>
                <w:sz w:val="22"/>
                <w:szCs w:val="22"/>
              </w:rPr>
              <w:t>Video Lesson: Paste Special</w:t>
            </w:r>
          </w:p>
        </w:tc>
        <w:tc>
          <w:tcPr>
            <w:tcW w:w="1448" w:type="pct"/>
          </w:tcPr>
          <w:p w14:paraId="3BCE82F7" w14:textId="77777777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VL</w:t>
            </w:r>
          </w:p>
          <w:p w14:paraId="4C378D31" w14:textId="77777777" w:rsidR="00DA3F53" w:rsidRPr="00157EBB" w:rsidRDefault="00DA3F53" w:rsidP="00DA3F53">
            <w:pPr>
              <w:pStyle w:val="ListParagraph"/>
              <w:numPr>
                <w:ilvl w:val="0"/>
                <w:numId w:val="10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A.6: Using Paste Special</w:t>
            </w:r>
          </w:p>
          <w:p w14:paraId="0A308039" w14:textId="77777777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252096A1" w14:textId="40BF455D" w:rsidR="00DA3F53" w:rsidRPr="00DA3F53" w:rsidRDefault="00DA3F53" w:rsidP="00DA3F53">
            <w:pPr>
              <w:pStyle w:val="ListParagraph"/>
              <w:numPr>
                <w:ilvl w:val="0"/>
                <w:numId w:val="10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A.6: Amazon</w:t>
            </w:r>
          </w:p>
        </w:tc>
      </w:tr>
      <w:tr w:rsidR="00DA3F53" w:rsidRPr="00157EBB" w14:paraId="776C3216" w14:textId="77777777" w:rsidTr="00E12F8F">
        <w:tc>
          <w:tcPr>
            <w:tcW w:w="331" w:type="pct"/>
          </w:tcPr>
          <w:p w14:paraId="132349C3" w14:textId="77777777" w:rsidR="00DA3F53" w:rsidRPr="00157EBB" w:rsidRDefault="00DA3F53" w:rsidP="00DA3F53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7</w:t>
            </w:r>
          </w:p>
        </w:tc>
        <w:tc>
          <w:tcPr>
            <w:tcW w:w="3221" w:type="pct"/>
          </w:tcPr>
          <w:p w14:paraId="20128649" w14:textId="77777777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11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The Sharing Economy, Collaborative Consumption, and Efficient Markets through Tech</w:t>
            </w:r>
          </w:p>
          <w:p w14:paraId="44BA0F51" w14:textId="77777777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A.7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Column, Bar, Pie, Line, and Scatter Charts</w:t>
            </w:r>
          </w:p>
          <w:p w14:paraId="30EA7596" w14:textId="77777777" w:rsidR="00DA3F53" w:rsidRDefault="00DA3F53" w:rsidP="00DA3F5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lastRenderedPageBreak/>
              <w:t>Video Lesson: Working with Charts</w:t>
            </w:r>
          </w:p>
          <w:p w14:paraId="3A04B3B2" w14:textId="2DADC932" w:rsidR="00DA3F53" w:rsidRPr="00FA2FC7" w:rsidRDefault="00DA3F53" w:rsidP="00DA3F53">
            <w:pPr>
              <w:rPr>
                <w:sz w:val="22"/>
                <w:szCs w:val="22"/>
              </w:rPr>
            </w:pPr>
            <w:r w:rsidRPr="00BB1ABE">
              <w:rPr>
                <w:sz w:val="22"/>
                <w:szCs w:val="22"/>
              </w:rPr>
              <w:t>Video Lesson: Line Charts</w:t>
            </w:r>
          </w:p>
        </w:tc>
        <w:tc>
          <w:tcPr>
            <w:tcW w:w="1448" w:type="pct"/>
          </w:tcPr>
          <w:p w14:paraId="0C403215" w14:textId="77777777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lastRenderedPageBreak/>
              <w:t>VL</w:t>
            </w:r>
          </w:p>
          <w:p w14:paraId="15CDFF70" w14:textId="77777777" w:rsidR="00DA3F53" w:rsidRPr="00BB1ABE" w:rsidRDefault="00DA3F53" w:rsidP="00DA3F53">
            <w:pPr>
              <w:pStyle w:val="ListParagraph"/>
              <w:numPr>
                <w:ilvl w:val="0"/>
                <w:numId w:val="10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 xml:space="preserve">A.7: Charts </w:t>
            </w:r>
            <w:r>
              <w:rPr>
                <w:sz w:val="22"/>
                <w:szCs w:val="22"/>
              </w:rPr>
              <w:t>Starter</w:t>
            </w:r>
            <w:r w:rsidRPr="00157EBB">
              <w:rPr>
                <w:sz w:val="22"/>
                <w:szCs w:val="22"/>
              </w:rPr>
              <w:t xml:space="preserve"> &amp; Line Chart Starter</w:t>
            </w:r>
          </w:p>
          <w:p w14:paraId="1ACD1AD2" w14:textId="77777777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lastRenderedPageBreak/>
              <w:t>AE</w:t>
            </w:r>
          </w:p>
          <w:p w14:paraId="7CEBA6D5" w14:textId="7F49289B" w:rsidR="00DA3F53" w:rsidRPr="00DA3F53" w:rsidRDefault="00DA3F53" w:rsidP="00DA3F53">
            <w:pPr>
              <w:pStyle w:val="ListParagraph"/>
              <w:numPr>
                <w:ilvl w:val="0"/>
                <w:numId w:val="10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A.7: Streaming Subscribers</w:t>
            </w:r>
          </w:p>
        </w:tc>
      </w:tr>
      <w:tr w:rsidR="00DA3F53" w:rsidRPr="00157EBB" w14:paraId="72E846B6" w14:textId="77777777" w:rsidTr="00E12F8F">
        <w:tc>
          <w:tcPr>
            <w:tcW w:w="331" w:type="pct"/>
          </w:tcPr>
          <w:p w14:paraId="0CCA67D0" w14:textId="77777777" w:rsidR="00DA3F53" w:rsidRPr="00157EBB" w:rsidRDefault="00DA3F53" w:rsidP="00DA3F53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221" w:type="pct"/>
          </w:tcPr>
          <w:p w14:paraId="2117B4E0" w14:textId="77E083A8" w:rsidR="00DA3F53" w:rsidRPr="00FA2FC7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12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Facebook: Platforms, Privacy, and Big Business from the Social Graph</w:t>
            </w:r>
          </w:p>
        </w:tc>
        <w:tc>
          <w:tcPr>
            <w:tcW w:w="1448" w:type="pct"/>
          </w:tcPr>
          <w:p w14:paraId="3251459C" w14:textId="268D441E" w:rsidR="00DA3F53" w:rsidRPr="00FA2FC7" w:rsidRDefault="00DA3F53" w:rsidP="00DA3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TYU Assignment: Sections A.</w:t>
            </w:r>
            <w:r w:rsidR="0053479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–</w:t>
            </w:r>
            <w:r w:rsidRPr="00157EBB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7</w:t>
            </w:r>
          </w:p>
        </w:tc>
      </w:tr>
      <w:tr w:rsidR="00DA3F53" w:rsidRPr="00157EBB" w14:paraId="08FD7CE5" w14:textId="77777777" w:rsidTr="00E12F8F">
        <w:tc>
          <w:tcPr>
            <w:tcW w:w="331" w:type="pct"/>
          </w:tcPr>
          <w:p w14:paraId="53EDBA8A" w14:textId="77777777" w:rsidR="00DA3F53" w:rsidRPr="00157EBB" w:rsidRDefault="00DA3F53" w:rsidP="00DA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21" w:type="pct"/>
          </w:tcPr>
          <w:p w14:paraId="1492A5D1" w14:textId="4A9D8919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13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Rent the Runway: Entrepreneurs Expanding an Industry by Blending Tech with Fashion</w:t>
            </w:r>
          </w:p>
        </w:tc>
        <w:tc>
          <w:tcPr>
            <w:tcW w:w="1448" w:type="pct"/>
          </w:tcPr>
          <w:p w14:paraId="58EFF7AD" w14:textId="248F65A9" w:rsidR="00DA3F53" w:rsidRPr="00157EBB" w:rsidRDefault="00DA3F53" w:rsidP="00DA3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Excel Comprehension Quiz: </w:t>
            </w:r>
            <w:r w:rsidRPr="00157EBB">
              <w:rPr>
                <w:sz w:val="22"/>
                <w:szCs w:val="22"/>
              </w:rPr>
              <w:t>Sections A.</w:t>
            </w:r>
            <w:r>
              <w:rPr>
                <w:sz w:val="22"/>
                <w:szCs w:val="22"/>
              </w:rPr>
              <w:t>1–</w:t>
            </w:r>
            <w:r w:rsidRPr="00157EBB">
              <w:rPr>
                <w:sz w:val="22"/>
                <w:szCs w:val="22"/>
              </w:rPr>
              <w:t>A.7</w:t>
            </w:r>
          </w:p>
        </w:tc>
      </w:tr>
      <w:tr w:rsidR="00DA3F53" w:rsidRPr="00157EBB" w14:paraId="5C4607A4" w14:textId="77777777" w:rsidTr="00E12F8F">
        <w:tc>
          <w:tcPr>
            <w:tcW w:w="331" w:type="pct"/>
          </w:tcPr>
          <w:p w14:paraId="7FAD16E2" w14:textId="77777777" w:rsidR="00DA3F53" w:rsidRDefault="00DA3F53" w:rsidP="00DA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21" w:type="pct"/>
          </w:tcPr>
          <w:p w14:paraId="725CF0E5" w14:textId="77777777" w:rsidR="00DA3F53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14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Understanding Software: A Primer for Managers</w:t>
            </w:r>
          </w:p>
          <w:p w14:paraId="2137D8DF" w14:textId="77777777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A.8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Functions Related to IF</w:t>
            </w:r>
            <w:r>
              <w:rPr>
                <w:sz w:val="22"/>
                <w:szCs w:val="22"/>
              </w:rPr>
              <w:t>*</w:t>
            </w:r>
          </w:p>
          <w:p w14:paraId="2E53D70F" w14:textId="2FD8D5AE" w:rsidR="00DA3F53" w:rsidRPr="00FA2FC7" w:rsidRDefault="00DA3F53" w:rsidP="00DA3F53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Functions Related to IF—COUNTIF, SUMIF, COUNTIFS, SUMIFS</w:t>
            </w:r>
          </w:p>
        </w:tc>
        <w:tc>
          <w:tcPr>
            <w:tcW w:w="1448" w:type="pct"/>
          </w:tcPr>
          <w:p w14:paraId="64D78A04" w14:textId="77777777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3BD6A28E" w14:textId="77777777" w:rsidR="00DA3F53" w:rsidRPr="00157EBB" w:rsidRDefault="00DA3F53" w:rsidP="00DA3F53">
            <w:pPr>
              <w:pStyle w:val="ListParagraph"/>
              <w:numPr>
                <w:ilvl w:val="0"/>
                <w:numId w:val="13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A.8: Fortune 1000</w:t>
            </w:r>
          </w:p>
          <w:p w14:paraId="616E3722" w14:textId="0277F7DF" w:rsidR="00DA3F53" w:rsidRPr="00157EBB" w:rsidRDefault="00DA3F53" w:rsidP="00DA3F53">
            <w:pPr>
              <w:rPr>
                <w:sz w:val="22"/>
                <w:szCs w:val="22"/>
              </w:rPr>
            </w:pPr>
          </w:p>
        </w:tc>
      </w:tr>
      <w:tr w:rsidR="00DA3F53" w:rsidRPr="00157EBB" w14:paraId="6DD8E65E" w14:textId="77777777" w:rsidTr="00E12F8F">
        <w:tc>
          <w:tcPr>
            <w:tcW w:w="331" w:type="pct"/>
          </w:tcPr>
          <w:p w14:paraId="58CCEE89" w14:textId="6FB27784" w:rsidR="00DA3F53" w:rsidRDefault="00DA3F53" w:rsidP="00DA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21" w:type="pct"/>
          </w:tcPr>
          <w:p w14:paraId="655FF3BE" w14:textId="77777777" w:rsidR="00DA3F53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15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Software in Flux: Open Source, Cloud, Virtualized, and App-Driven Shifts</w:t>
            </w:r>
          </w:p>
          <w:p w14:paraId="2D16B00B" w14:textId="77777777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A.9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The VLOOKUP and HLOOKUP Functions</w:t>
            </w:r>
          </w:p>
          <w:p w14:paraId="5A6C5EAD" w14:textId="77777777" w:rsidR="00DA3F53" w:rsidRPr="00157EBB" w:rsidRDefault="00DA3F53" w:rsidP="00DA3F53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VLOOKUP</w:t>
            </w:r>
          </w:p>
          <w:p w14:paraId="48E7EACA" w14:textId="0A78F409" w:rsidR="00DA3F53" w:rsidRPr="00FA2FC7" w:rsidRDefault="00DA3F53" w:rsidP="00DA3F53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A2FC7">
              <w:rPr>
                <w:sz w:val="22"/>
                <w:szCs w:val="22"/>
              </w:rPr>
              <w:t>Video Lesson: HLOOKUP</w:t>
            </w:r>
          </w:p>
        </w:tc>
        <w:tc>
          <w:tcPr>
            <w:tcW w:w="1448" w:type="pct"/>
          </w:tcPr>
          <w:p w14:paraId="3603BB73" w14:textId="77777777" w:rsidR="00DA3F53" w:rsidRDefault="00DA3F53" w:rsidP="00DA3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</w:t>
            </w:r>
          </w:p>
          <w:p w14:paraId="483AEB71" w14:textId="77777777" w:rsidR="00DA3F53" w:rsidRPr="00BF5B43" w:rsidRDefault="00DA3F53" w:rsidP="00DA3F53">
            <w:pPr>
              <w:pStyle w:val="ListParagraph"/>
              <w:numPr>
                <w:ilvl w:val="0"/>
                <w:numId w:val="23"/>
              </w:numPr>
              <w:ind w:left="338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A.9: VLOOKUP_HLOOKUP Starter</w:t>
            </w:r>
          </w:p>
          <w:p w14:paraId="17671E87" w14:textId="77777777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04272C3E" w14:textId="3EA55794" w:rsidR="00DA3F53" w:rsidRPr="00FA2FC7" w:rsidRDefault="00DA3F53" w:rsidP="00DA3F53">
            <w:pPr>
              <w:pStyle w:val="ListParagraph"/>
              <w:numPr>
                <w:ilvl w:val="0"/>
                <w:numId w:val="13"/>
              </w:numPr>
              <w:ind w:left="338" w:hanging="270"/>
              <w:rPr>
                <w:sz w:val="22"/>
                <w:szCs w:val="22"/>
              </w:rPr>
            </w:pPr>
            <w:r w:rsidRPr="00FA2FC7">
              <w:rPr>
                <w:sz w:val="22"/>
                <w:szCs w:val="22"/>
              </w:rPr>
              <w:t>A.9: Investment Portfolio</w:t>
            </w:r>
          </w:p>
        </w:tc>
      </w:tr>
      <w:tr w:rsidR="00DA3F53" w:rsidRPr="00157EBB" w14:paraId="4159A7EE" w14:textId="77777777" w:rsidTr="00E12F8F">
        <w:tc>
          <w:tcPr>
            <w:tcW w:w="331" w:type="pct"/>
          </w:tcPr>
          <w:p w14:paraId="78739D8E" w14:textId="4A219613" w:rsidR="00DA3F53" w:rsidRDefault="00DA3F53" w:rsidP="00DA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21" w:type="pct"/>
          </w:tcPr>
          <w:p w14:paraId="6CBCE806" w14:textId="77777777" w:rsidR="00DA3F53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16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Data and Competitive Advantage: Databases, Analytics, AI, and Machine Learning</w:t>
            </w:r>
          </w:p>
          <w:p w14:paraId="261E320E" w14:textId="77777777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A.10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Conditional Formatting</w:t>
            </w:r>
          </w:p>
          <w:p w14:paraId="067055F6" w14:textId="6F7310EF" w:rsidR="00DA3F53" w:rsidRPr="00FA2FC7" w:rsidRDefault="00DA3F53" w:rsidP="00DA3F53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FA2FC7">
              <w:rPr>
                <w:sz w:val="22"/>
                <w:szCs w:val="22"/>
              </w:rPr>
              <w:t>Video Lesson: Conditional Formatting</w:t>
            </w:r>
          </w:p>
        </w:tc>
        <w:tc>
          <w:tcPr>
            <w:tcW w:w="1448" w:type="pct"/>
          </w:tcPr>
          <w:p w14:paraId="00140C08" w14:textId="77777777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VL</w:t>
            </w:r>
          </w:p>
          <w:p w14:paraId="1C1E5245" w14:textId="77777777" w:rsidR="00DA3F53" w:rsidRPr="00157EBB" w:rsidRDefault="00DA3F53" w:rsidP="00DA3F53">
            <w:pPr>
              <w:pStyle w:val="ListParagraph"/>
              <w:numPr>
                <w:ilvl w:val="0"/>
                <w:numId w:val="14"/>
              </w:numPr>
              <w:ind w:left="338" w:hanging="270"/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 xml:space="preserve">A.10: </w:t>
            </w:r>
            <w:r>
              <w:rPr>
                <w:rFonts w:cs="Times New Roman"/>
                <w:sz w:val="22"/>
                <w:szCs w:val="22"/>
              </w:rPr>
              <w:t>Rev 500 Starter</w:t>
            </w:r>
            <w:r w:rsidRPr="00157EBB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246DFDB" w14:textId="77777777" w:rsidR="00DA3F53" w:rsidRPr="00157EBB" w:rsidRDefault="00DA3F53" w:rsidP="00DA3F53">
            <w:pPr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AE</w:t>
            </w:r>
          </w:p>
          <w:p w14:paraId="1E9E7E22" w14:textId="44D8FD2E" w:rsidR="00DA3F53" w:rsidRPr="00FA2FC7" w:rsidRDefault="00DA3F53" w:rsidP="00DA3F53">
            <w:pPr>
              <w:pStyle w:val="ListParagraph"/>
              <w:numPr>
                <w:ilvl w:val="0"/>
                <w:numId w:val="15"/>
              </w:numPr>
              <w:ind w:left="338" w:hanging="270"/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A.10: Fortune 1000</w:t>
            </w:r>
          </w:p>
        </w:tc>
      </w:tr>
      <w:tr w:rsidR="00DA3F53" w:rsidRPr="00157EBB" w14:paraId="6ED5096F" w14:textId="77777777" w:rsidTr="00E12F8F">
        <w:tc>
          <w:tcPr>
            <w:tcW w:w="331" w:type="pct"/>
          </w:tcPr>
          <w:p w14:paraId="5C1BF383" w14:textId="5EDCD795" w:rsidR="00DA3F53" w:rsidRDefault="00DA3F53" w:rsidP="00DA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21" w:type="pct"/>
          </w:tcPr>
          <w:p w14:paraId="4B3F5A34" w14:textId="77777777" w:rsidR="00DA3F53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17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Advertising Technologies: Balancing Personalization with Privacy as Technology and Regulation Evolve</w:t>
            </w:r>
          </w:p>
          <w:p w14:paraId="55C62686" w14:textId="77777777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A.11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Pivot Tables and Slicers</w:t>
            </w:r>
          </w:p>
          <w:p w14:paraId="3759D41D" w14:textId="2DC0C908" w:rsidR="00DA3F53" w:rsidRPr="00FA2FC7" w:rsidRDefault="00DA3F53" w:rsidP="00DA3F53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FA2FC7">
              <w:rPr>
                <w:sz w:val="22"/>
                <w:szCs w:val="22"/>
              </w:rPr>
              <w:t>Video Lesson: Pivot Tables and Slicers</w:t>
            </w:r>
          </w:p>
        </w:tc>
        <w:tc>
          <w:tcPr>
            <w:tcW w:w="1448" w:type="pct"/>
          </w:tcPr>
          <w:p w14:paraId="1B1A89B2" w14:textId="77777777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VL</w:t>
            </w:r>
          </w:p>
          <w:p w14:paraId="64212CB0" w14:textId="77777777" w:rsidR="00DA3F53" w:rsidRPr="00157EBB" w:rsidRDefault="00DA3F53" w:rsidP="00DA3F53">
            <w:pPr>
              <w:pStyle w:val="ListParagraph"/>
              <w:numPr>
                <w:ilvl w:val="0"/>
                <w:numId w:val="14"/>
              </w:numPr>
              <w:ind w:left="338" w:hanging="270"/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A.11</w:t>
            </w:r>
            <w:r>
              <w:rPr>
                <w:rFonts w:cs="Times New Roman"/>
                <w:sz w:val="22"/>
                <w:szCs w:val="22"/>
              </w:rPr>
              <w:t>: Rev 500 Starter</w:t>
            </w:r>
          </w:p>
          <w:p w14:paraId="67BC42BD" w14:textId="77777777" w:rsidR="00DA3F53" w:rsidRPr="00157EBB" w:rsidRDefault="00DA3F53" w:rsidP="00DA3F53">
            <w:pPr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AE</w:t>
            </w:r>
          </w:p>
          <w:p w14:paraId="0C2B291E" w14:textId="6D10DB6D" w:rsidR="00DA3F53" w:rsidRPr="00FA2FC7" w:rsidRDefault="00DA3F53" w:rsidP="00DA3F53">
            <w:pPr>
              <w:pStyle w:val="ListParagraph"/>
              <w:numPr>
                <w:ilvl w:val="0"/>
                <w:numId w:val="15"/>
              </w:numPr>
              <w:ind w:left="338" w:hanging="270"/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A.11: Acquisitions</w:t>
            </w:r>
          </w:p>
        </w:tc>
      </w:tr>
      <w:tr w:rsidR="00DA3F53" w:rsidRPr="00157EBB" w14:paraId="288DEE48" w14:textId="77777777" w:rsidTr="00E12F8F">
        <w:tc>
          <w:tcPr>
            <w:tcW w:w="331" w:type="pct"/>
          </w:tcPr>
          <w:p w14:paraId="5CB90418" w14:textId="23AEA503" w:rsidR="00DA3F53" w:rsidRDefault="00DA3F53" w:rsidP="00DA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21" w:type="pct"/>
          </w:tcPr>
          <w:p w14:paraId="46195305" w14:textId="77777777" w:rsidR="00DA3F53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18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A Manager’s Guide to the Internet and Telecommunications</w:t>
            </w:r>
          </w:p>
          <w:p w14:paraId="40DEEBF4" w14:textId="1D8E17DA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19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Information Security: Barbarians at the Gateway (and Just About Everywhere Else)</w:t>
            </w:r>
          </w:p>
        </w:tc>
        <w:tc>
          <w:tcPr>
            <w:tcW w:w="1448" w:type="pct"/>
          </w:tcPr>
          <w:p w14:paraId="430EC44F" w14:textId="1E021E09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TYU Assignment: Sections A.</w:t>
            </w:r>
            <w:r>
              <w:rPr>
                <w:sz w:val="22"/>
                <w:szCs w:val="22"/>
              </w:rPr>
              <w:t>8–</w:t>
            </w:r>
            <w:r w:rsidRPr="00157EBB">
              <w:rPr>
                <w:sz w:val="22"/>
                <w:szCs w:val="22"/>
              </w:rPr>
              <w:t>A.11</w:t>
            </w:r>
          </w:p>
        </w:tc>
      </w:tr>
      <w:tr w:rsidR="00DA3F53" w:rsidRPr="00157EBB" w14:paraId="6E11D96E" w14:textId="77777777" w:rsidTr="00E12F8F">
        <w:tc>
          <w:tcPr>
            <w:tcW w:w="331" w:type="pct"/>
          </w:tcPr>
          <w:p w14:paraId="1F9CEDC0" w14:textId="48427C92" w:rsidR="00DA3F53" w:rsidRDefault="00DA3F53" w:rsidP="00DA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21" w:type="pct"/>
          </w:tcPr>
          <w:p w14:paraId="62599C7D" w14:textId="52834078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20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Google in Three Parts: Search, Online Advertising, and an Alphabet of Opportunity</w:t>
            </w:r>
          </w:p>
        </w:tc>
        <w:tc>
          <w:tcPr>
            <w:tcW w:w="1448" w:type="pct"/>
          </w:tcPr>
          <w:p w14:paraId="22D55B07" w14:textId="4F82506F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Excel Comprehension Quiz:</w:t>
            </w:r>
            <w:r>
              <w:rPr>
                <w:sz w:val="22"/>
                <w:szCs w:val="22"/>
              </w:rPr>
              <w:t xml:space="preserve"> Sections</w:t>
            </w:r>
            <w:r w:rsidRPr="00157EBB">
              <w:rPr>
                <w:sz w:val="22"/>
                <w:szCs w:val="22"/>
              </w:rPr>
              <w:t xml:space="preserve"> A.</w:t>
            </w:r>
            <w:r>
              <w:rPr>
                <w:sz w:val="22"/>
                <w:szCs w:val="22"/>
              </w:rPr>
              <w:t>8–</w:t>
            </w:r>
            <w:r w:rsidRPr="00157EBB">
              <w:rPr>
                <w:sz w:val="22"/>
                <w:szCs w:val="22"/>
              </w:rPr>
              <w:t>A.11</w:t>
            </w:r>
          </w:p>
        </w:tc>
      </w:tr>
      <w:tr w:rsidR="00DA3F53" w:rsidRPr="00157EBB" w14:paraId="3A11CE2C" w14:textId="77777777" w:rsidTr="00E12F8F">
        <w:tc>
          <w:tcPr>
            <w:tcW w:w="331" w:type="pct"/>
          </w:tcPr>
          <w:p w14:paraId="48A92CB0" w14:textId="7A01509E" w:rsidR="00DA3F53" w:rsidRDefault="00DA3F53" w:rsidP="00DA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21" w:type="pct"/>
          </w:tcPr>
          <w:p w14:paraId="1D244165" w14:textId="480081F6" w:rsidR="00DA3F53" w:rsidRPr="00157EBB" w:rsidRDefault="00DA3F53" w:rsidP="00DA3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Project</w:t>
            </w:r>
          </w:p>
        </w:tc>
        <w:tc>
          <w:tcPr>
            <w:tcW w:w="1448" w:type="pct"/>
          </w:tcPr>
          <w:p w14:paraId="12ED70EC" w14:textId="4F6CDBCF" w:rsidR="00DA3F53" w:rsidRPr="00157EBB" w:rsidRDefault="00DA3F53" w:rsidP="00DA3F53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Excel Project</w:t>
            </w:r>
          </w:p>
        </w:tc>
      </w:tr>
    </w:tbl>
    <w:p w14:paraId="059FF4D3" w14:textId="77777777" w:rsidR="00FA2FC7" w:rsidRPr="00157EBB" w:rsidRDefault="00FA2FC7" w:rsidP="00FA2FC7">
      <w:pPr>
        <w:rPr>
          <w:i/>
          <w:iCs/>
          <w:sz w:val="22"/>
          <w:szCs w:val="22"/>
        </w:rPr>
      </w:pPr>
      <w:r w:rsidRPr="00157EBB">
        <w:rPr>
          <w:i/>
          <w:iCs/>
          <w:sz w:val="22"/>
          <w:szCs w:val="22"/>
        </w:rPr>
        <w:t>Note</w:t>
      </w:r>
      <w:r>
        <w:rPr>
          <w:i/>
          <w:iCs/>
          <w:sz w:val="22"/>
          <w:szCs w:val="22"/>
        </w:rPr>
        <w:t>:</w:t>
      </w:r>
      <w:r w:rsidRPr="00157EB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*Indicates that section does not have a video lesson solution file. </w:t>
      </w:r>
      <w:r w:rsidRPr="00157EBB">
        <w:rPr>
          <w:i/>
          <w:iCs/>
          <w:sz w:val="22"/>
          <w:szCs w:val="22"/>
        </w:rPr>
        <w:t>VL = Video Lesson from the Appendix section; AE = Additional Exercise from Instructor Manual; TYU = Test Your Understanding questions from the end of each section.</w:t>
      </w:r>
    </w:p>
    <w:p w14:paraId="647FF8C0" w14:textId="77777777" w:rsidR="00FA2FC7" w:rsidRPr="00157EBB" w:rsidRDefault="00FA2FC7" w:rsidP="00FA2FC7">
      <w:pPr>
        <w:jc w:val="center"/>
        <w:rPr>
          <w:sz w:val="22"/>
          <w:szCs w:val="22"/>
        </w:rPr>
      </w:pPr>
    </w:p>
    <w:p w14:paraId="1C76BD23" w14:textId="77777777" w:rsidR="00FA2FC7" w:rsidRPr="00157EBB" w:rsidRDefault="00FA2FC7" w:rsidP="00FA2FC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>For the VL assignments, students should follow along with the lesson and submit the final version of the Excel file.</w:t>
      </w:r>
    </w:p>
    <w:p w14:paraId="1242A3F6" w14:textId="77777777" w:rsidR="00FA2FC7" w:rsidRPr="00157EBB" w:rsidRDefault="00FA2FC7" w:rsidP="00FA2FC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>Instructors can grade the submission by reviewing the solution files provided for each section or assigning homework questions from the FlatWorld homework platform</w:t>
      </w:r>
      <w:r>
        <w:rPr>
          <w:sz w:val="22"/>
          <w:szCs w:val="22"/>
        </w:rPr>
        <w:t xml:space="preserve">, </w:t>
      </w:r>
      <w:r w:rsidRPr="00157EBB">
        <w:rPr>
          <w:sz w:val="22"/>
          <w:szCs w:val="22"/>
        </w:rPr>
        <w:t>which asks specific questions related to the final version of each Excel file.</w:t>
      </w:r>
    </w:p>
    <w:p w14:paraId="2198C958" w14:textId="77777777" w:rsidR="00FA2FC7" w:rsidRPr="00157EBB" w:rsidRDefault="00FA2FC7" w:rsidP="00FA2FC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 xml:space="preserve">For the AE assignments, students should be provided with the instructions from the instructor manual and any starter files. </w:t>
      </w:r>
    </w:p>
    <w:p w14:paraId="7D70F88D" w14:textId="77777777" w:rsidR="00FA2FC7" w:rsidRPr="00157EBB" w:rsidRDefault="00FA2FC7" w:rsidP="00FA2FC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 xml:space="preserve">Instructors can grade the submission by reviewing the solution files provided for each section or assigning homework questions from the </w:t>
      </w:r>
      <w:r>
        <w:rPr>
          <w:sz w:val="22"/>
          <w:szCs w:val="22"/>
        </w:rPr>
        <w:t>FlatWorld homework platform</w:t>
      </w:r>
      <w:r w:rsidRPr="00157EBB">
        <w:rPr>
          <w:sz w:val="22"/>
          <w:szCs w:val="22"/>
        </w:rPr>
        <w:t>, which ask specific questions related to the final solution for each exercise.</w:t>
      </w:r>
    </w:p>
    <w:p w14:paraId="71FC3347" w14:textId="77777777" w:rsidR="00FA2FC7" w:rsidRPr="00157EBB" w:rsidRDefault="00FA2FC7" w:rsidP="00FA2FC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lastRenderedPageBreak/>
        <w:t xml:space="preserve">TYU Assignments </w:t>
      </w:r>
      <w:r>
        <w:rPr>
          <w:sz w:val="22"/>
          <w:szCs w:val="22"/>
        </w:rPr>
        <w:t xml:space="preserve">refer to the questions asked at the end of each section of the Excel Appendix. </w:t>
      </w:r>
      <w:r w:rsidRPr="00157EBB">
        <w:rPr>
          <w:sz w:val="22"/>
          <w:szCs w:val="22"/>
        </w:rPr>
        <w:t xml:space="preserve">These can be assigned to be completed individually or in small groups in class. </w:t>
      </w:r>
    </w:p>
    <w:p w14:paraId="734826F2" w14:textId="77777777" w:rsidR="00FA2FC7" w:rsidRPr="00157EBB" w:rsidRDefault="00FA2FC7" w:rsidP="00FA2FC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 xml:space="preserve">Excel Comprehension Quizzes can be created using the FlatWorld Homework Platform or the </w:t>
      </w:r>
      <w:r>
        <w:rPr>
          <w:sz w:val="22"/>
          <w:szCs w:val="22"/>
        </w:rPr>
        <w:t>Test Item File</w:t>
      </w:r>
      <w:r w:rsidRPr="00157EBB">
        <w:rPr>
          <w:sz w:val="22"/>
          <w:szCs w:val="22"/>
        </w:rPr>
        <w:t xml:space="preserve"> questions. The questions in the Homework </w:t>
      </w:r>
      <w:r>
        <w:rPr>
          <w:sz w:val="22"/>
          <w:szCs w:val="22"/>
        </w:rPr>
        <w:t>p</w:t>
      </w:r>
      <w:r w:rsidRPr="00157EBB">
        <w:rPr>
          <w:sz w:val="22"/>
          <w:szCs w:val="22"/>
        </w:rPr>
        <w:t xml:space="preserve">latform include general Excel content from each section along with specific questions related to the video lessons. The </w:t>
      </w:r>
      <w:r>
        <w:rPr>
          <w:sz w:val="22"/>
          <w:szCs w:val="22"/>
        </w:rPr>
        <w:t>Test Item File</w:t>
      </w:r>
      <w:r w:rsidRPr="00157EBB">
        <w:rPr>
          <w:sz w:val="22"/>
          <w:szCs w:val="22"/>
        </w:rPr>
        <w:t xml:space="preserve"> questions include general Excel content from each section and specific questions related to</w:t>
      </w:r>
      <w:r>
        <w:rPr>
          <w:sz w:val="22"/>
          <w:szCs w:val="22"/>
        </w:rPr>
        <w:t xml:space="preserve"> Excel examples provided in the Test Item Files.</w:t>
      </w:r>
    </w:p>
    <w:p w14:paraId="320B115E" w14:textId="77777777" w:rsidR="00FA2FC7" w:rsidRPr="00157EBB" w:rsidRDefault="00FA2FC7" w:rsidP="00FA2FC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>For the Excel Project</w:t>
      </w:r>
      <w:r>
        <w:rPr>
          <w:sz w:val="22"/>
          <w:szCs w:val="22"/>
        </w:rPr>
        <w:t>,</w:t>
      </w:r>
      <w:r w:rsidRPr="00157EBB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157EBB">
        <w:rPr>
          <w:sz w:val="22"/>
          <w:szCs w:val="22"/>
        </w:rPr>
        <w:t xml:space="preserve">tudents should find their own data online and analyze it using the various Excel concepts covered in the course. Based on class size, instructors may want to provide a dataset and detailed guidelines to aid in grading. </w:t>
      </w:r>
    </w:p>
    <w:p w14:paraId="32D2863C" w14:textId="130770A4" w:rsidR="00FA2FC7" w:rsidRDefault="00FA2FC7" w:rsidP="00FA2FC7">
      <w:pPr>
        <w:rPr>
          <w:sz w:val="22"/>
          <w:szCs w:val="22"/>
        </w:rPr>
      </w:pPr>
    </w:p>
    <w:p w14:paraId="1F3AA5C5" w14:textId="77777777" w:rsidR="00DA3F53" w:rsidRDefault="00DA3F53" w:rsidP="00FA2FC7">
      <w:pPr>
        <w:rPr>
          <w:sz w:val="22"/>
          <w:szCs w:val="22"/>
        </w:rPr>
        <w:sectPr w:rsidR="00DA3F53" w:rsidSect="00361B38">
          <w:pgSz w:w="15840" w:h="12240" w:orient="landscape"/>
          <w:pgMar w:top="1440" w:right="1440" w:bottom="1440" w:left="1440" w:header="720" w:footer="720" w:gutter="0"/>
          <w:cols w:space="720"/>
          <w:docGrid w:linePitch="360"/>
          <w:headerReference w:type="default" r:id="fw8caf71e05fc306"/>
          <w:headerReference w:type="even" r:id="fwa65119c19311a6"/>
          <w:headerReference w:type="first" r:id="fw76449c71b00ace"/>
        </w:sectPr>
      </w:pPr>
    </w:p>
    <w:p w14:paraId="4825B44B" w14:textId="4E9E05F9" w:rsidR="00DA3F53" w:rsidRPr="00157EBB" w:rsidRDefault="00DA3F53" w:rsidP="00DA3F53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16</w:t>
      </w:r>
      <w:r w:rsidRPr="00157EBB">
        <w:rPr>
          <w:sz w:val="22"/>
          <w:szCs w:val="22"/>
        </w:rPr>
        <w:t>-Week Syllabus (Independent)</w:t>
      </w:r>
    </w:p>
    <w:p w14:paraId="6982814D" w14:textId="77777777" w:rsidR="00DA3F53" w:rsidRPr="00157EBB" w:rsidRDefault="00DA3F53" w:rsidP="00DA3F53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7346"/>
        <w:gridCol w:w="4875"/>
      </w:tblGrid>
      <w:tr w:rsidR="00DA3F53" w:rsidRPr="00157EBB" w14:paraId="67467949" w14:textId="77777777" w:rsidTr="00E12F8F">
        <w:tc>
          <w:tcPr>
            <w:tcW w:w="0" w:type="auto"/>
          </w:tcPr>
          <w:p w14:paraId="4EA761EE" w14:textId="77777777" w:rsidR="00DA3F53" w:rsidRPr="00157EBB" w:rsidRDefault="00DA3F53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Week</w:t>
            </w:r>
          </w:p>
        </w:tc>
        <w:tc>
          <w:tcPr>
            <w:tcW w:w="0" w:type="auto"/>
          </w:tcPr>
          <w:p w14:paraId="0664C413" w14:textId="77777777" w:rsidR="00DA3F53" w:rsidRPr="00157EBB" w:rsidRDefault="00DA3F53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Chapter(s)</w:t>
            </w:r>
          </w:p>
        </w:tc>
        <w:tc>
          <w:tcPr>
            <w:tcW w:w="0" w:type="auto"/>
          </w:tcPr>
          <w:p w14:paraId="62C2D3DC" w14:textId="77777777" w:rsidR="00DA3F53" w:rsidRPr="00157EBB" w:rsidRDefault="00DA3F53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Assignment(s)</w:t>
            </w:r>
          </w:p>
        </w:tc>
      </w:tr>
      <w:tr w:rsidR="00DA3F53" w:rsidRPr="00157EBB" w14:paraId="3BE9FCDD" w14:textId="77777777" w:rsidTr="00E12F8F">
        <w:tc>
          <w:tcPr>
            <w:tcW w:w="0" w:type="auto"/>
          </w:tcPr>
          <w:p w14:paraId="15A7C19C" w14:textId="77777777" w:rsidR="00DA3F53" w:rsidRPr="00157EBB" w:rsidRDefault="00DA3F53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FBB3A36" w14:textId="77777777" w:rsidR="00DA3F53" w:rsidRPr="00157EBB" w:rsidRDefault="00DA3F53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Setting the Stage: Technology &amp; The Modern Enterprise</w:t>
            </w:r>
          </w:p>
          <w:p w14:paraId="2CB520D4" w14:textId="77777777" w:rsidR="00DA3F53" w:rsidRPr="00157EBB" w:rsidRDefault="00DA3F53" w:rsidP="00E12F8F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2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Strategy and Technology: Concepts and Frameworks for Achieving Success</w:t>
            </w:r>
          </w:p>
          <w:p w14:paraId="3BB93E7B" w14:textId="4A1722E5" w:rsidR="00DA3F53" w:rsidRPr="00157EBB" w:rsidRDefault="00DA3F53" w:rsidP="00E12F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C9EC9E0" w14:textId="77777777" w:rsidR="00DA3F53" w:rsidRPr="00157EBB" w:rsidRDefault="00DA3F53" w:rsidP="00E12F8F">
            <w:pPr>
              <w:rPr>
                <w:sz w:val="22"/>
                <w:szCs w:val="22"/>
              </w:rPr>
            </w:pPr>
          </w:p>
          <w:p w14:paraId="02B38460" w14:textId="77777777" w:rsidR="00DA3F53" w:rsidRPr="00157EBB" w:rsidRDefault="00DA3F53" w:rsidP="00E12F8F">
            <w:pPr>
              <w:rPr>
                <w:sz w:val="22"/>
                <w:szCs w:val="22"/>
              </w:rPr>
            </w:pPr>
          </w:p>
        </w:tc>
      </w:tr>
      <w:tr w:rsidR="00DA3F53" w:rsidRPr="00157EBB" w14:paraId="2F245584" w14:textId="77777777" w:rsidTr="00E12F8F">
        <w:tc>
          <w:tcPr>
            <w:tcW w:w="0" w:type="auto"/>
          </w:tcPr>
          <w:p w14:paraId="1A9687A7" w14:textId="77777777" w:rsidR="00DA3F53" w:rsidRPr="00157EBB" w:rsidRDefault="00DA3F53" w:rsidP="00E12F8F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4746B370" w14:textId="77777777" w:rsidR="009F0C4E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3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 xml:space="preserve">FreshDirect: A Tech-Heavy Online Grocer Succeeds Where Others Fail </w:t>
            </w:r>
          </w:p>
          <w:p w14:paraId="322A8631" w14:textId="7E5EB583" w:rsidR="00DA3F53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4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Zara: Fast Fashion from Savvy Systems</w:t>
            </w:r>
          </w:p>
        </w:tc>
        <w:tc>
          <w:tcPr>
            <w:tcW w:w="0" w:type="auto"/>
          </w:tcPr>
          <w:p w14:paraId="246AC56B" w14:textId="77777777" w:rsidR="00DA3F53" w:rsidRPr="00157EBB" w:rsidRDefault="00DA3F53" w:rsidP="00E12F8F">
            <w:pPr>
              <w:rPr>
                <w:sz w:val="22"/>
                <w:szCs w:val="22"/>
              </w:rPr>
            </w:pPr>
          </w:p>
        </w:tc>
      </w:tr>
      <w:tr w:rsidR="009F0C4E" w:rsidRPr="00157EBB" w14:paraId="4849B6C6" w14:textId="77777777" w:rsidTr="00E12F8F">
        <w:tc>
          <w:tcPr>
            <w:tcW w:w="0" w:type="auto"/>
          </w:tcPr>
          <w:p w14:paraId="1FF172E9" w14:textId="77777777" w:rsidR="009F0C4E" w:rsidRPr="00157EBB" w:rsidRDefault="009F0C4E" w:rsidP="009F0C4E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4B62A0C" w14:textId="77777777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5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Netflix in Two Acts: Sustaining Leadership in an Epic Shift from Atoms to Bits</w:t>
            </w:r>
          </w:p>
          <w:p w14:paraId="3A31F694" w14:textId="4B77CC1A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color w:val="000000" w:themeColor="text1"/>
                <w:sz w:val="22"/>
                <w:szCs w:val="22"/>
              </w:rPr>
              <w:t>Ch. 6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color w:val="000000" w:themeColor="text1"/>
                <w:sz w:val="22"/>
                <w:szCs w:val="22"/>
              </w:rPr>
              <w:t>Moore's Law and More: Fast, Cheap Computing, and What This Means for the Manager</w:t>
            </w:r>
          </w:p>
        </w:tc>
        <w:tc>
          <w:tcPr>
            <w:tcW w:w="0" w:type="auto"/>
          </w:tcPr>
          <w:p w14:paraId="29CD6934" w14:textId="77777777" w:rsidR="009F0C4E" w:rsidRPr="00157EBB" w:rsidRDefault="009F0C4E" w:rsidP="009F0C4E">
            <w:pPr>
              <w:rPr>
                <w:sz w:val="22"/>
                <w:szCs w:val="22"/>
              </w:rPr>
            </w:pPr>
          </w:p>
        </w:tc>
      </w:tr>
      <w:tr w:rsidR="009F0C4E" w:rsidRPr="00157EBB" w14:paraId="5D94C46E" w14:textId="77777777" w:rsidTr="00E12F8F">
        <w:tc>
          <w:tcPr>
            <w:tcW w:w="0" w:type="auto"/>
          </w:tcPr>
          <w:p w14:paraId="4EF59D53" w14:textId="77777777" w:rsidR="009F0C4E" w:rsidRPr="00157EBB" w:rsidRDefault="009F0C4E" w:rsidP="009F0C4E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5D853FA" w14:textId="77777777" w:rsidR="009F0C4E" w:rsidRPr="00157EBB" w:rsidRDefault="009F0C4E" w:rsidP="009F0C4E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Ch. 7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Disruptive Technologies: Understanding Giant Killers and Tactics to Avoid Extinction</w:t>
            </w:r>
          </w:p>
          <w:p w14:paraId="64A76502" w14:textId="771A6F90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8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Amazon: An Empire Stretching from Cardboard Box to Kindle to Cloud</w:t>
            </w:r>
          </w:p>
        </w:tc>
        <w:tc>
          <w:tcPr>
            <w:tcW w:w="0" w:type="auto"/>
          </w:tcPr>
          <w:p w14:paraId="04DAEBCD" w14:textId="77777777" w:rsidR="009F0C4E" w:rsidRPr="00157EBB" w:rsidRDefault="009F0C4E" w:rsidP="009F0C4E">
            <w:pPr>
              <w:rPr>
                <w:sz w:val="22"/>
                <w:szCs w:val="22"/>
              </w:rPr>
            </w:pPr>
          </w:p>
        </w:tc>
      </w:tr>
      <w:tr w:rsidR="009F0C4E" w:rsidRPr="00157EBB" w14:paraId="7471FC89" w14:textId="77777777" w:rsidTr="00E12F8F">
        <w:tc>
          <w:tcPr>
            <w:tcW w:w="0" w:type="auto"/>
          </w:tcPr>
          <w:p w14:paraId="2F408934" w14:textId="77777777" w:rsidR="009F0C4E" w:rsidRPr="00157EBB" w:rsidRDefault="009F0C4E" w:rsidP="009F0C4E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60FC4E6" w14:textId="77777777" w:rsidR="009F0C4E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9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Platforms, Network Effects, and Competing in a Winner-Take-All World</w:t>
            </w:r>
          </w:p>
          <w:p w14:paraId="43AC92FB" w14:textId="560190A2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10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Social Media, Peer Production, and Leveraging the Crowd</w:t>
            </w:r>
          </w:p>
        </w:tc>
        <w:tc>
          <w:tcPr>
            <w:tcW w:w="0" w:type="auto"/>
          </w:tcPr>
          <w:p w14:paraId="4E8F8F1C" w14:textId="77777777" w:rsidR="009F0C4E" w:rsidRPr="00157EBB" w:rsidRDefault="009F0C4E" w:rsidP="009F0C4E">
            <w:pPr>
              <w:rPr>
                <w:sz w:val="22"/>
                <w:szCs w:val="22"/>
              </w:rPr>
            </w:pPr>
          </w:p>
        </w:tc>
      </w:tr>
      <w:tr w:rsidR="009F0C4E" w:rsidRPr="00157EBB" w14:paraId="33AA71D0" w14:textId="77777777" w:rsidTr="00E12F8F">
        <w:tc>
          <w:tcPr>
            <w:tcW w:w="0" w:type="auto"/>
          </w:tcPr>
          <w:p w14:paraId="53F20C07" w14:textId="77777777" w:rsidR="009F0C4E" w:rsidRPr="00157EBB" w:rsidRDefault="009F0C4E" w:rsidP="009F0C4E">
            <w:pPr>
              <w:jc w:val="center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47AE8BD9" w14:textId="77777777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11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The Sharing Economy, Collaborative Consumption, and Efficient Markets through Tech</w:t>
            </w:r>
          </w:p>
          <w:p w14:paraId="4C6A5BDC" w14:textId="0E37E5C4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12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Facebook: Platforms, Privacy, and Big Business from the Social Graph</w:t>
            </w:r>
          </w:p>
        </w:tc>
        <w:tc>
          <w:tcPr>
            <w:tcW w:w="0" w:type="auto"/>
          </w:tcPr>
          <w:p w14:paraId="2752EF13" w14:textId="77777777" w:rsidR="009F0C4E" w:rsidRPr="00157EBB" w:rsidRDefault="009F0C4E" w:rsidP="009F0C4E">
            <w:pPr>
              <w:rPr>
                <w:sz w:val="22"/>
                <w:szCs w:val="22"/>
              </w:rPr>
            </w:pPr>
          </w:p>
        </w:tc>
      </w:tr>
      <w:tr w:rsidR="009F0C4E" w:rsidRPr="00157EBB" w14:paraId="5753C8CA" w14:textId="77777777" w:rsidTr="00E12F8F">
        <w:tc>
          <w:tcPr>
            <w:tcW w:w="0" w:type="auto"/>
          </w:tcPr>
          <w:p w14:paraId="2CDCFE19" w14:textId="77777777" w:rsidR="009F0C4E" w:rsidRDefault="009F0C4E" w:rsidP="009F0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718703CA" w14:textId="77777777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13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Rent the Runway: Entrepreneurs Expanding an Industry by Blending Tech with Fashion</w:t>
            </w:r>
          </w:p>
          <w:p w14:paraId="474CF260" w14:textId="63A959D0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14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Understanding Software: A Primer for Managers</w:t>
            </w:r>
          </w:p>
        </w:tc>
        <w:tc>
          <w:tcPr>
            <w:tcW w:w="0" w:type="auto"/>
          </w:tcPr>
          <w:p w14:paraId="6DFB28A9" w14:textId="77777777" w:rsidR="009F0C4E" w:rsidRDefault="009F0C4E" w:rsidP="009F0C4E">
            <w:pPr>
              <w:rPr>
                <w:sz w:val="22"/>
                <w:szCs w:val="22"/>
              </w:rPr>
            </w:pPr>
          </w:p>
        </w:tc>
      </w:tr>
      <w:tr w:rsidR="009F0C4E" w:rsidRPr="00157EBB" w14:paraId="0D0C63D3" w14:textId="77777777" w:rsidTr="00E12F8F">
        <w:tc>
          <w:tcPr>
            <w:tcW w:w="0" w:type="auto"/>
          </w:tcPr>
          <w:p w14:paraId="3E75E766" w14:textId="789ED49D" w:rsidR="009F0C4E" w:rsidRDefault="009F0C4E" w:rsidP="009F0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33BDF1B6" w14:textId="77777777" w:rsidR="009F0C4E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15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 xml:space="preserve">Software in Flux: Open Source, Cloud, Virtualized, and App-Driven Shifts </w:t>
            </w:r>
          </w:p>
          <w:p w14:paraId="4C3AFCA9" w14:textId="18EE9881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16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Data and Competitive Advantage: Databases, Analytics, AI, and Machine Learning</w:t>
            </w:r>
          </w:p>
        </w:tc>
        <w:tc>
          <w:tcPr>
            <w:tcW w:w="0" w:type="auto"/>
          </w:tcPr>
          <w:p w14:paraId="0DFBB99D" w14:textId="77777777" w:rsidR="009F0C4E" w:rsidRDefault="009F0C4E" w:rsidP="009F0C4E">
            <w:pPr>
              <w:rPr>
                <w:sz w:val="22"/>
                <w:szCs w:val="22"/>
              </w:rPr>
            </w:pPr>
          </w:p>
        </w:tc>
      </w:tr>
      <w:tr w:rsidR="009F0C4E" w:rsidRPr="00157EBB" w14:paraId="3835D016" w14:textId="77777777" w:rsidTr="00E12F8F">
        <w:tc>
          <w:tcPr>
            <w:tcW w:w="0" w:type="auto"/>
          </w:tcPr>
          <w:p w14:paraId="2F5E5A70" w14:textId="7928280C" w:rsidR="009F0C4E" w:rsidRDefault="009F0C4E" w:rsidP="009F0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5C9A5BEB" w14:textId="77777777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17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Advertising Technologies: Balancing Personalization with Privacy as Technology and Regulation Evolve</w:t>
            </w:r>
          </w:p>
          <w:p w14:paraId="51C04AC9" w14:textId="28C522E9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18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A Manager’s Guide to the Internet and Telecommunications</w:t>
            </w:r>
          </w:p>
        </w:tc>
        <w:tc>
          <w:tcPr>
            <w:tcW w:w="0" w:type="auto"/>
          </w:tcPr>
          <w:p w14:paraId="5901E187" w14:textId="77777777" w:rsidR="009F0C4E" w:rsidRDefault="009F0C4E" w:rsidP="009F0C4E">
            <w:pPr>
              <w:rPr>
                <w:sz w:val="22"/>
                <w:szCs w:val="22"/>
              </w:rPr>
            </w:pPr>
          </w:p>
        </w:tc>
      </w:tr>
      <w:tr w:rsidR="009F0C4E" w:rsidRPr="00157EBB" w14:paraId="69E26559" w14:textId="77777777" w:rsidTr="00E12F8F">
        <w:tc>
          <w:tcPr>
            <w:tcW w:w="0" w:type="auto"/>
          </w:tcPr>
          <w:p w14:paraId="037C9FE2" w14:textId="2EF699AF" w:rsidR="009F0C4E" w:rsidRDefault="009F0C4E" w:rsidP="009F0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5F0E43F1" w14:textId="51BE581B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19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Information Security: Barbarians at the Gateway (and Just About Everywhere Else)</w:t>
            </w:r>
          </w:p>
        </w:tc>
        <w:tc>
          <w:tcPr>
            <w:tcW w:w="0" w:type="auto"/>
          </w:tcPr>
          <w:p w14:paraId="41516026" w14:textId="77777777" w:rsidR="009F0C4E" w:rsidRDefault="009F0C4E" w:rsidP="009F0C4E">
            <w:pPr>
              <w:rPr>
                <w:sz w:val="22"/>
                <w:szCs w:val="22"/>
              </w:rPr>
            </w:pPr>
          </w:p>
        </w:tc>
      </w:tr>
      <w:tr w:rsidR="009F0C4E" w:rsidRPr="00157EBB" w14:paraId="12470249" w14:textId="77777777" w:rsidTr="00E12F8F">
        <w:tc>
          <w:tcPr>
            <w:tcW w:w="0" w:type="auto"/>
          </w:tcPr>
          <w:p w14:paraId="2FFC9F5C" w14:textId="38B47721" w:rsidR="009F0C4E" w:rsidRDefault="009F0C4E" w:rsidP="009F0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097A603C" w14:textId="1A0A1657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Ch. 20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Google in Three Parts: Search, Online Advertising, and an Alphabet of Opportunity</w:t>
            </w:r>
          </w:p>
        </w:tc>
        <w:tc>
          <w:tcPr>
            <w:tcW w:w="0" w:type="auto"/>
          </w:tcPr>
          <w:p w14:paraId="36CA846C" w14:textId="77777777" w:rsidR="009F0C4E" w:rsidRDefault="009F0C4E" w:rsidP="009F0C4E">
            <w:pPr>
              <w:rPr>
                <w:sz w:val="22"/>
                <w:szCs w:val="22"/>
              </w:rPr>
            </w:pPr>
          </w:p>
        </w:tc>
      </w:tr>
      <w:tr w:rsidR="009F0C4E" w:rsidRPr="00157EBB" w14:paraId="3DD6E869" w14:textId="77777777" w:rsidTr="009F0C4E">
        <w:trPr>
          <w:trHeight w:val="1250"/>
        </w:trPr>
        <w:tc>
          <w:tcPr>
            <w:tcW w:w="0" w:type="auto"/>
          </w:tcPr>
          <w:p w14:paraId="2D56F57A" w14:textId="23E41EEB" w:rsidR="009F0C4E" w:rsidRDefault="009F0C4E" w:rsidP="009F0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</w:tcPr>
          <w:p w14:paraId="7F83A276" w14:textId="77777777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A.1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Introduction and Using Formulas</w:t>
            </w:r>
          </w:p>
          <w:p w14:paraId="77FC9308" w14:textId="77777777" w:rsidR="009F0C4E" w:rsidRPr="00157EBB" w:rsidRDefault="009F0C4E" w:rsidP="009F0C4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My First Workbook</w:t>
            </w:r>
          </w:p>
          <w:p w14:paraId="2FA19803" w14:textId="77777777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A.2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Basic Formatting and Understanding References</w:t>
            </w:r>
          </w:p>
          <w:p w14:paraId="6551798A" w14:textId="77777777" w:rsidR="009F0C4E" w:rsidRPr="00157EBB" w:rsidRDefault="009F0C4E" w:rsidP="009F0C4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An Intro to Cell Formatting</w:t>
            </w:r>
          </w:p>
          <w:p w14:paraId="01B083CB" w14:textId="77777777" w:rsidR="009F0C4E" w:rsidRDefault="009F0C4E" w:rsidP="009F0C4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Understanding References</w:t>
            </w:r>
          </w:p>
          <w:p w14:paraId="08943567" w14:textId="77777777" w:rsidR="009F0C4E" w:rsidRPr="00157EBB" w:rsidRDefault="009F0C4E" w:rsidP="009F0C4E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A.3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Manipulating Sheets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</w:p>
          <w:p w14:paraId="38D15C1A" w14:textId="77777777" w:rsidR="009F0C4E" w:rsidRPr="00157EBB" w:rsidRDefault="009F0C4E" w:rsidP="009F0C4E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Hiding &amp; Unhiding Columns and Rows</w:t>
            </w:r>
          </w:p>
          <w:p w14:paraId="52C72750" w14:textId="77777777" w:rsidR="009F0C4E" w:rsidRPr="00157EBB" w:rsidRDefault="009F0C4E" w:rsidP="009F0C4E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Inserting &amp; Deleting Columns and Rows</w:t>
            </w:r>
          </w:p>
          <w:p w14:paraId="3D3C080C" w14:textId="77777777" w:rsidR="009F0C4E" w:rsidRPr="00157EBB" w:rsidRDefault="009F0C4E" w:rsidP="009F0C4E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Lessons: Inserting &amp; Deleting Worksheets</w:t>
            </w:r>
          </w:p>
          <w:p w14:paraId="7C14239B" w14:textId="6890A274" w:rsidR="009F0C4E" w:rsidRPr="009F0C4E" w:rsidRDefault="009F0C4E" w:rsidP="009F0C4E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Wrapping Text</w:t>
            </w:r>
          </w:p>
        </w:tc>
        <w:tc>
          <w:tcPr>
            <w:tcW w:w="0" w:type="auto"/>
          </w:tcPr>
          <w:p w14:paraId="20C66CD2" w14:textId="77777777" w:rsidR="009F0C4E" w:rsidRPr="00AD5399" w:rsidRDefault="009F0C4E" w:rsidP="009F0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</w:t>
            </w:r>
          </w:p>
          <w:p w14:paraId="77497B3E" w14:textId="77777777" w:rsidR="009F0C4E" w:rsidRPr="005806D7" w:rsidRDefault="009F0C4E" w:rsidP="009F0C4E">
            <w:pPr>
              <w:pStyle w:val="ListParagraph"/>
              <w:numPr>
                <w:ilvl w:val="0"/>
                <w:numId w:val="1"/>
              </w:numPr>
              <w:ind w:left="318" w:hanging="270"/>
              <w:rPr>
                <w:sz w:val="22"/>
                <w:szCs w:val="22"/>
              </w:rPr>
            </w:pPr>
            <w:r w:rsidRPr="005806D7">
              <w:rPr>
                <w:sz w:val="22"/>
                <w:szCs w:val="22"/>
              </w:rPr>
              <w:t>A.1: My First Workbook</w:t>
            </w:r>
          </w:p>
          <w:p w14:paraId="5909FA40" w14:textId="77777777" w:rsidR="009F0C4E" w:rsidRDefault="009F0C4E" w:rsidP="009F0C4E">
            <w:pPr>
              <w:pStyle w:val="ListParagraph"/>
              <w:numPr>
                <w:ilvl w:val="0"/>
                <w:numId w:val="8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A.2: My First Workbook &amp; Netflix–Understanding References</w:t>
            </w:r>
          </w:p>
          <w:p w14:paraId="13C096E4" w14:textId="77777777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5E697195" w14:textId="77777777" w:rsidR="009F0C4E" w:rsidRPr="00157EBB" w:rsidRDefault="009F0C4E" w:rsidP="009F0C4E">
            <w:pPr>
              <w:pStyle w:val="ListParagraph"/>
              <w:numPr>
                <w:ilvl w:val="0"/>
                <w:numId w:val="8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A.1: Netflix Growth</w:t>
            </w:r>
          </w:p>
          <w:p w14:paraId="36D25A65" w14:textId="77777777" w:rsidR="009F0C4E" w:rsidRDefault="009F0C4E" w:rsidP="009F0C4E">
            <w:pPr>
              <w:pStyle w:val="ListParagraph"/>
              <w:numPr>
                <w:ilvl w:val="0"/>
                <w:numId w:val="8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A.2: Drexler</w:t>
            </w:r>
          </w:p>
          <w:p w14:paraId="3EE2B49A" w14:textId="77777777" w:rsidR="009F0C4E" w:rsidRDefault="009F0C4E" w:rsidP="009F0C4E">
            <w:pPr>
              <w:pStyle w:val="ListParagraph"/>
              <w:numPr>
                <w:ilvl w:val="0"/>
                <w:numId w:val="8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A.3: Stock Trade Volume</w:t>
            </w:r>
          </w:p>
          <w:p w14:paraId="1664F15F" w14:textId="7EF642BB" w:rsidR="00B7153C" w:rsidRDefault="00B7153C" w:rsidP="00B7153C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TYU Assignment: Sections A.</w:t>
            </w:r>
            <w:r>
              <w:rPr>
                <w:sz w:val="22"/>
                <w:szCs w:val="22"/>
              </w:rPr>
              <w:t>1–</w:t>
            </w:r>
            <w:r w:rsidRPr="00157EBB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3</w:t>
            </w:r>
          </w:p>
          <w:p w14:paraId="2BA6ECCB" w14:textId="33ED6F44" w:rsidR="009F0C4E" w:rsidRPr="009F0C4E" w:rsidRDefault="009F0C4E" w:rsidP="009F0C4E">
            <w:pPr>
              <w:pStyle w:val="ListParagraph"/>
              <w:ind w:left="338"/>
              <w:rPr>
                <w:sz w:val="22"/>
                <w:szCs w:val="22"/>
              </w:rPr>
            </w:pPr>
          </w:p>
        </w:tc>
      </w:tr>
      <w:tr w:rsidR="009F0C4E" w:rsidRPr="00157EBB" w14:paraId="4963F9A6" w14:textId="77777777" w:rsidTr="00E12F8F">
        <w:tc>
          <w:tcPr>
            <w:tcW w:w="0" w:type="auto"/>
          </w:tcPr>
          <w:p w14:paraId="444ACEB7" w14:textId="3480DF4E" w:rsidR="009F0C4E" w:rsidRPr="00157EBB" w:rsidRDefault="009F0C4E" w:rsidP="009F0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40CE0D51" w14:textId="77777777" w:rsidR="009F0C4E" w:rsidRPr="00157EBB" w:rsidRDefault="009F0C4E" w:rsidP="009F0C4E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A.4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Freezing Panes, Sorting, and Using Filters</w:t>
            </w:r>
          </w:p>
          <w:p w14:paraId="705612AB" w14:textId="77777777" w:rsidR="009F0C4E" w:rsidRDefault="009F0C4E" w:rsidP="009F0C4E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Freeze Panes, Sort, and Filter</w:t>
            </w:r>
          </w:p>
          <w:p w14:paraId="3117212F" w14:textId="77777777" w:rsidR="009F0C4E" w:rsidRPr="00157EBB" w:rsidRDefault="009F0C4E" w:rsidP="009F0C4E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A.5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Tables and Autofill</w:t>
            </w:r>
          </w:p>
          <w:p w14:paraId="5F60D3AD" w14:textId="77777777" w:rsidR="009F0C4E" w:rsidRPr="00157EBB" w:rsidRDefault="009F0C4E" w:rsidP="009F0C4E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EBB">
              <w:rPr>
                <w:b w:val="0"/>
                <w:bCs w:val="0"/>
                <w:color w:val="000000" w:themeColor="text1"/>
                <w:sz w:val="22"/>
                <w:szCs w:val="22"/>
              </w:rPr>
              <w:t>Video Lesson: An Introduction to Tables</w:t>
            </w:r>
          </w:p>
          <w:p w14:paraId="20A57841" w14:textId="77777777" w:rsidR="009F0C4E" w:rsidRPr="00EA1EC0" w:rsidRDefault="009F0C4E" w:rsidP="009F0C4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A1EC0">
              <w:rPr>
                <w:color w:val="000000" w:themeColor="text1"/>
                <w:sz w:val="22"/>
                <w:szCs w:val="22"/>
              </w:rPr>
              <w:t>Video Lesson: Using Autofill to Create Patterns and Series</w:t>
            </w:r>
          </w:p>
          <w:p w14:paraId="3BE1B045" w14:textId="0E3708B7" w:rsidR="009F0C4E" w:rsidRPr="00EA1EC0" w:rsidRDefault="009F0C4E" w:rsidP="009F0C4E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5C342AB8" w14:textId="77777777" w:rsidR="009F0C4E" w:rsidRPr="00AD5399" w:rsidRDefault="009F0C4E" w:rsidP="009F0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</w:t>
            </w:r>
          </w:p>
          <w:p w14:paraId="0C2C2AB3" w14:textId="54697ECC" w:rsidR="009F0C4E" w:rsidRDefault="009F0C4E" w:rsidP="009F0C4E">
            <w:pPr>
              <w:pStyle w:val="ListParagraph"/>
              <w:numPr>
                <w:ilvl w:val="0"/>
                <w:numId w:val="1"/>
              </w:numPr>
              <w:ind w:left="31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A.4: Sort + Filter + Tables</w:t>
            </w:r>
          </w:p>
          <w:p w14:paraId="6E3244AE" w14:textId="65C320D3" w:rsidR="009F0C4E" w:rsidRPr="009F0C4E" w:rsidRDefault="009F0C4E" w:rsidP="009F0C4E">
            <w:pPr>
              <w:pStyle w:val="ListParagraph"/>
              <w:numPr>
                <w:ilvl w:val="0"/>
                <w:numId w:val="20"/>
              </w:numPr>
              <w:ind w:left="31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A.5: Fill Handle Fun &amp; Sort + Filter + Tables</w:t>
            </w:r>
          </w:p>
          <w:p w14:paraId="156EB972" w14:textId="77777777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66C8CDEB" w14:textId="69CBA15B" w:rsidR="009F0C4E" w:rsidRDefault="009F0C4E" w:rsidP="009F0C4E">
            <w:pPr>
              <w:pStyle w:val="ListParagraph"/>
              <w:numPr>
                <w:ilvl w:val="0"/>
                <w:numId w:val="8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A.4: Starbucks Historical Data</w:t>
            </w:r>
          </w:p>
          <w:p w14:paraId="43FA1146" w14:textId="4B1EF238" w:rsidR="009F0C4E" w:rsidRPr="009F0C4E" w:rsidRDefault="009F0C4E" w:rsidP="009F0C4E">
            <w:pPr>
              <w:pStyle w:val="ListParagraph"/>
              <w:numPr>
                <w:ilvl w:val="0"/>
                <w:numId w:val="20"/>
              </w:numPr>
              <w:ind w:left="31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A.5: Stock Exercise</w:t>
            </w:r>
          </w:p>
          <w:p w14:paraId="088DF7B1" w14:textId="147B0C24" w:rsidR="009F0C4E" w:rsidRPr="00157EBB" w:rsidRDefault="009F0C4E" w:rsidP="009F0C4E">
            <w:pPr>
              <w:rPr>
                <w:sz w:val="22"/>
                <w:szCs w:val="22"/>
              </w:rPr>
            </w:pPr>
            <w:r w:rsidRPr="00866677">
              <w:rPr>
                <w:sz w:val="22"/>
                <w:szCs w:val="22"/>
              </w:rPr>
              <w:t>Excel Comprehension Quiz: Sections A.</w:t>
            </w:r>
            <w:r w:rsidR="00534799">
              <w:rPr>
                <w:sz w:val="22"/>
                <w:szCs w:val="22"/>
              </w:rPr>
              <w:t>4</w:t>
            </w:r>
            <w:r w:rsidRPr="00866677">
              <w:rPr>
                <w:sz w:val="22"/>
                <w:szCs w:val="22"/>
              </w:rPr>
              <w:t>–A.</w:t>
            </w:r>
            <w:r w:rsidR="00C21495">
              <w:rPr>
                <w:sz w:val="22"/>
                <w:szCs w:val="22"/>
              </w:rPr>
              <w:t>5</w:t>
            </w:r>
          </w:p>
        </w:tc>
      </w:tr>
      <w:tr w:rsidR="009F0C4E" w:rsidRPr="00157EBB" w14:paraId="0F40EB77" w14:textId="77777777" w:rsidTr="00E12F8F">
        <w:tc>
          <w:tcPr>
            <w:tcW w:w="0" w:type="auto"/>
          </w:tcPr>
          <w:p w14:paraId="1B6D1F90" w14:textId="53FB5CAE" w:rsidR="009F0C4E" w:rsidRPr="00157EBB" w:rsidRDefault="009F0C4E" w:rsidP="009F0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7EE0B226" w14:textId="77777777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A.6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 xml:space="preserve">Paste Special and Copy as Picture </w:t>
            </w:r>
          </w:p>
          <w:p w14:paraId="0D1F69B9" w14:textId="77777777" w:rsidR="009F0C4E" w:rsidRPr="00157EBB" w:rsidRDefault="009F0C4E" w:rsidP="009F0C4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Paste Special</w:t>
            </w:r>
          </w:p>
          <w:p w14:paraId="092792E3" w14:textId="77777777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A.7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Column, Bar, Pie, Line, and Scatter Charts</w:t>
            </w:r>
          </w:p>
          <w:p w14:paraId="4E3AB62D" w14:textId="77777777" w:rsidR="009F0C4E" w:rsidRPr="00157EBB" w:rsidRDefault="009F0C4E" w:rsidP="009F0C4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Working with Charts</w:t>
            </w:r>
          </w:p>
          <w:p w14:paraId="3D6BC087" w14:textId="77777777" w:rsidR="009F0C4E" w:rsidRPr="00157EBB" w:rsidRDefault="009F0C4E" w:rsidP="009F0C4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 xml:space="preserve">Video Lesson: Line Charts </w:t>
            </w:r>
          </w:p>
          <w:p w14:paraId="69C5CF43" w14:textId="77777777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A.8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Functions Related to IF</w:t>
            </w:r>
            <w:r>
              <w:rPr>
                <w:sz w:val="22"/>
                <w:szCs w:val="22"/>
              </w:rPr>
              <w:t>*</w:t>
            </w:r>
          </w:p>
          <w:p w14:paraId="64AD1D79" w14:textId="77777777" w:rsidR="009F0C4E" w:rsidRPr="00866677" w:rsidRDefault="009F0C4E" w:rsidP="009F0C4E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Functions Related to IF—COUNTIF, SUMIF, COUNTIFS, SUMIFS</w:t>
            </w:r>
          </w:p>
        </w:tc>
        <w:tc>
          <w:tcPr>
            <w:tcW w:w="0" w:type="auto"/>
          </w:tcPr>
          <w:p w14:paraId="60508685" w14:textId="77777777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VL</w:t>
            </w:r>
          </w:p>
          <w:p w14:paraId="5F9EF088" w14:textId="77777777" w:rsidR="009F0C4E" w:rsidRPr="00157EBB" w:rsidRDefault="009F0C4E" w:rsidP="009F0C4E">
            <w:pPr>
              <w:pStyle w:val="ListParagraph"/>
              <w:numPr>
                <w:ilvl w:val="0"/>
                <w:numId w:val="20"/>
              </w:numPr>
              <w:ind w:left="31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A.6: Using Paste Special</w:t>
            </w:r>
          </w:p>
          <w:p w14:paraId="6F7E683F" w14:textId="77777777" w:rsidR="009F0C4E" w:rsidRPr="00157EBB" w:rsidRDefault="009F0C4E" w:rsidP="009F0C4E">
            <w:pPr>
              <w:pStyle w:val="ListParagraph"/>
              <w:numPr>
                <w:ilvl w:val="0"/>
                <w:numId w:val="20"/>
              </w:numPr>
              <w:ind w:left="31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A.7: Charts Video Lesson &amp; Line Chart Starter</w:t>
            </w:r>
          </w:p>
          <w:p w14:paraId="5F7226BB" w14:textId="77777777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1C74C377" w14:textId="77777777" w:rsidR="009F0C4E" w:rsidRPr="00157EBB" w:rsidRDefault="009F0C4E" w:rsidP="009F0C4E">
            <w:pPr>
              <w:pStyle w:val="ListParagraph"/>
              <w:numPr>
                <w:ilvl w:val="0"/>
                <w:numId w:val="20"/>
              </w:numPr>
              <w:ind w:left="31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A.6: Amazon</w:t>
            </w:r>
          </w:p>
          <w:p w14:paraId="467B6327" w14:textId="77777777" w:rsidR="009F0C4E" w:rsidRPr="00157EBB" w:rsidRDefault="009F0C4E" w:rsidP="009F0C4E">
            <w:pPr>
              <w:pStyle w:val="ListParagraph"/>
              <w:numPr>
                <w:ilvl w:val="0"/>
                <w:numId w:val="20"/>
              </w:numPr>
              <w:ind w:left="31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A.7: Streaming Subscribers</w:t>
            </w:r>
          </w:p>
          <w:p w14:paraId="0697AE7B" w14:textId="77777777" w:rsidR="009F0C4E" w:rsidRDefault="009F0C4E" w:rsidP="009F0C4E">
            <w:pPr>
              <w:pStyle w:val="ListParagraph"/>
              <w:numPr>
                <w:ilvl w:val="0"/>
                <w:numId w:val="20"/>
              </w:numPr>
              <w:ind w:left="31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A.8: Fortune 1000</w:t>
            </w:r>
          </w:p>
          <w:p w14:paraId="040D59F6" w14:textId="4F8D815E" w:rsidR="009F0C4E" w:rsidRPr="00866677" w:rsidRDefault="009F0C4E" w:rsidP="009F0C4E">
            <w:pPr>
              <w:ind w:left="68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TYU Assignment: Sections A.</w:t>
            </w:r>
            <w:r w:rsidR="0053479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–</w:t>
            </w:r>
            <w:r w:rsidRPr="00157EBB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8</w:t>
            </w:r>
          </w:p>
        </w:tc>
      </w:tr>
      <w:tr w:rsidR="009F0C4E" w:rsidRPr="00157EBB" w14:paraId="53EB918B" w14:textId="77777777" w:rsidTr="00E12F8F">
        <w:tc>
          <w:tcPr>
            <w:tcW w:w="0" w:type="auto"/>
          </w:tcPr>
          <w:p w14:paraId="4895F771" w14:textId="373B684F" w:rsidR="009F0C4E" w:rsidRDefault="009F0C4E" w:rsidP="009F0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3C428145" w14:textId="77777777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A.9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The VLOOKUP and HLOOKUP Functions</w:t>
            </w:r>
          </w:p>
          <w:p w14:paraId="5E65F806" w14:textId="77777777" w:rsidR="009F0C4E" w:rsidRPr="00157EBB" w:rsidRDefault="009F0C4E" w:rsidP="009F0C4E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VLOOKUP</w:t>
            </w:r>
          </w:p>
          <w:p w14:paraId="08E8F4B8" w14:textId="77777777" w:rsidR="009F0C4E" w:rsidRPr="00157EBB" w:rsidRDefault="009F0C4E" w:rsidP="009F0C4E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 xml:space="preserve">Video Lesson: HLOOKUP </w:t>
            </w:r>
          </w:p>
          <w:p w14:paraId="6C00F7F4" w14:textId="77777777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A.10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Conditional Formatting</w:t>
            </w:r>
          </w:p>
          <w:p w14:paraId="7C3545EC" w14:textId="77777777" w:rsidR="009F0C4E" w:rsidRPr="00157EBB" w:rsidRDefault="009F0C4E" w:rsidP="009F0C4E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Video Lesson: Conditional Formatting</w:t>
            </w:r>
          </w:p>
          <w:p w14:paraId="22C8595C" w14:textId="77777777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A.11</w:t>
            </w:r>
            <w:r>
              <w:rPr>
                <w:sz w:val="22"/>
                <w:szCs w:val="22"/>
              </w:rPr>
              <w:t>—</w:t>
            </w:r>
            <w:r w:rsidRPr="00157EBB">
              <w:rPr>
                <w:sz w:val="22"/>
                <w:szCs w:val="22"/>
              </w:rPr>
              <w:t>Pivot Tables and Slicers</w:t>
            </w:r>
          </w:p>
          <w:p w14:paraId="7B18E42D" w14:textId="77777777" w:rsidR="009F0C4E" w:rsidRPr="00866677" w:rsidRDefault="009F0C4E" w:rsidP="009F0C4E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66677">
              <w:rPr>
                <w:sz w:val="22"/>
                <w:szCs w:val="22"/>
              </w:rPr>
              <w:t>Video Lesson: Pivot Tables and Slicers</w:t>
            </w:r>
          </w:p>
        </w:tc>
        <w:tc>
          <w:tcPr>
            <w:tcW w:w="0" w:type="auto"/>
          </w:tcPr>
          <w:p w14:paraId="04F696AD" w14:textId="77777777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VL</w:t>
            </w:r>
          </w:p>
          <w:p w14:paraId="096CE669" w14:textId="72DF1A40" w:rsidR="00B7153C" w:rsidRPr="00B7153C" w:rsidRDefault="00B7153C" w:rsidP="00B7153C">
            <w:pPr>
              <w:pStyle w:val="ListParagraph"/>
              <w:numPr>
                <w:ilvl w:val="0"/>
                <w:numId w:val="23"/>
              </w:numPr>
              <w:ind w:left="338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A.9: VLOOKUP_HLOOKUP Starter</w:t>
            </w:r>
          </w:p>
          <w:p w14:paraId="02FF15EF" w14:textId="73B532DB" w:rsidR="009F0C4E" w:rsidRPr="00157EBB" w:rsidRDefault="009F0C4E" w:rsidP="009F0C4E">
            <w:pPr>
              <w:pStyle w:val="ListParagraph"/>
              <w:numPr>
                <w:ilvl w:val="0"/>
                <w:numId w:val="20"/>
              </w:numPr>
              <w:ind w:left="338" w:hanging="270"/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 xml:space="preserve">A.10: Conditional Formatting Lesson </w:t>
            </w:r>
          </w:p>
          <w:p w14:paraId="0EF93650" w14:textId="77777777" w:rsidR="009F0C4E" w:rsidRPr="00157EBB" w:rsidRDefault="009F0C4E" w:rsidP="009F0C4E">
            <w:pPr>
              <w:pStyle w:val="ListParagraph"/>
              <w:numPr>
                <w:ilvl w:val="0"/>
                <w:numId w:val="20"/>
              </w:numPr>
              <w:ind w:left="338" w:hanging="270"/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A.11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Pr="00157EBB">
              <w:rPr>
                <w:rFonts w:cs="Times New Roman"/>
                <w:sz w:val="22"/>
                <w:szCs w:val="22"/>
              </w:rPr>
              <w:t xml:space="preserve"> Pivot Table Exercises</w:t>
            </w:r>
          </w:p>
          <w:p w14:paraId="09A54F4B" w14:textId="77777777" w:rsidR="009F0C4E" w:rsidRPr="00157EBB" w:rsidRDefault="009F0C4E" w:rsidP="009F0C4E">
            <w:pPr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AE</w:t>
            </w:r>
          </w:p>
          <w:p w14:paraId="25DFAB84" w14:textId="77777777" w:rsidR="009F0C4E" w:rsidRPr="00157EBB" w:rsidRDefault="009F0C4E" w:rsidP="009F0C4E">
            <w:pPr>
              <w:pStyle w:val="ListParagraph"/>
              <w:numPr>
                <w:ilvl w:val="0"/>
                <w:numId w:val="20"/>
              </w:numPr>
              <w:ind w:left="338" w:hanging="270"/>
              <w:rPr>
                <w:sz w:val="22"/>
                <w:szCs w:val="22"/>
              </w:rPr>
            </w:pPr>
            <w:r w:rsidRPr="00157EBB">
              <w:rPr>
                <w:sz w:val="22"/>
                <w:szCs w:val="22"/>
              </w:rPr>
              <w:t>A.9: Investment Portfolio</w:t>
            </w:r>
          </w:p>
          <w:p w14:paraId="10C3B46F" w14:textId="77777777" w:rsidR="009F0C4E" w:rsidRPr="00157EBB" w:rsidRDefault="009F0C4E" w:rsidP="009F0C4E">
            <w:pPr>
              <w:pStyle w:val="ListParagraph"/>
              <w:numPr>
                <w:ilvl w:val="0"/>
                <w:numId w:val="20"/>
              </w:numPr>
              <w:ind w:left="338" w:hanging="270"/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A.10: Fortune 1000</w:t>
            </w:r>
          </w:p>
          <w:p w14:paraId="3EEDB2C2" w14:textId="77777777" w:rsidR="009F0C4E" w:rsidRDefault="009F0C4E" w:rsidP="009F0C4E">
            <w:pPr>
              <w:pStyle w:val="ListParagraph"/>
              <w:numPr>
                <w:ilvl w:val="0"/>
                <w:numId w:val="20"/>
              </w:numPr>
              <w:ind w:left="338" w:hanging="270"/>
              <w:rPr>
                <w:rFonts w:cs="Times New Roman"/>
                <w:sz w:val="22"/>
                <w:szCs w:val="22"/>
              </w:rPr>
            </w:pPr>
            <w:r w:rsidRPr="00157EBB">
              <w:rPr>
                <w:rFonts w:cs="Times New Roman"/>
                <w:sz w:val="22"/>
                <w:szCs w:val="22"/>
              </w:rPr>
              <w:t>A.11: Acquisitions</w:t>
            </w:r>
          </w:p>
          <w:p w14:paraId="63BFE61B" w14:textId="233937A3" w:rsidR="009F0C4E" w:rsidRPr="00B7153C" w:rsidRDefault="009F0C4E" w:rsidP="009F0C4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TYU Assignment: Sections </w:t>
            </w:r>
            <w:r w:rsidRPr="00157EBB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9–</w:t>
            </w:r>
            <w:r w:rsidRPr="00157EBB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8</w:t>
            </w:r>
          </w:p>
        </w:tc>
      </w:tr>
      <w:tr w:rsidR="009F0C4E" w:rsidRPr="00157EBB" w14:paraId="47529321" w14:textId="77777777" w:rsidTr="00E12F8F">
        <w:tc>
          <w:tcPr>
            <w:tcW w:w="0" w:type="auto"/>
          </w:tcPr>
          <w:p w14:paraId="68C174B1" w14:textId="0F01E9F7" w:rsidR="009F0C4E" w:rsidRDefault="009F0C4E" w:rsidP="009F0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60A691DA" w14:textId="6B0E65EA" w:rsidR="009F0C4E" w:rsidRPr="00157EBB" w:rsidRDefault="009F0C4E" w:rsidP="009F0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Project</w:t>
            </w:r>
          </w:p>
        </w:tc>
        <w:tc>
          <w:tcPr>
            <w:tcW w:w="0" w:type="auto"/>
          </w:tcPr>
          <w:p w14:paraId="6C82FD96" w14:textId="02A8C726" w:rsidR="00B7153C" w:rsidRDefault="00B7153C" w:rsidP="009F0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 Comprehension Quiz: Sections</w:t>
            </w:r>
            <w:r w:rsidRPr="00157EBB">
              <w:rPr>
                <w:sz w:val="22"/>
                <w:szCs w:val="22"/>
              </w:rPr>
              <w:t xml:space="preserve"> A</w:t>
            </w:r>
            <w:r w:rsidR="00534799">
              <w:rPr>
                <w:sz w:val="22"/>
                <w:szCs w:val="22"/>
              </w:rPr>
              <w:t>.9</w:t>
            </w:r>
            <w:r>
              <w:rPr>
                <w:sz w:val="22"/>
                <w:szCs w:val="22"/>
              </w:rPr>
              <w:t>–A.11</w:t>
            </w:r>
          </w:p>
          <w:p w14:paraId="71363315" w14:textId="651833AA" w:rsidR="009F0C4E" w:rsidRPr="00157EBB" w:rsidRDefault="009F0C4E" w:rsidP="009F0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Excel Project</w:t>
            </w:r>
          </w:p>
        </w:tc>
      </w:tr>
    </w:tbl>
    <w:p w14:paraId="0F3B6561" w14:textId="77777777" w:rsidR="00DA3F53" w:rsidRPr="00157EBB" w:rsidRDefault="00DA3F53" w:rsidP="00DA3F53">
      <w:pPr>
        <w:rPr>
          <w:i/>
          <w:iCs/>
          <w:sz w:val="22"/>
          <w:szCs w:val="22"/>
        </w:rPr>
      </w:pPr>
      <w:r w:rsidRPr="00157EBB">
        <w:rPr>
          <w:i/>
          <w:iCs/>
          <w:sz w:val="22"/>
          <w:szCs w:val="22"/>
        </w:rPr>
        <w:lastRenderedPageBreak/>
        <w:t>Note</w:t>
      </w:r>
      <w:r>
        <w:rPr>
          <w:i/>
          <w:iCs/>
          <w:sz w:val="22"/>
          <w:szCs w:val="22"/>
        </w:rPr>
        <w:t>:</w:t>
      </w:r>
      <w:r w:rsidRPr="00157EB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*Indicates that section does not have a video lesson solution file. </w:t>
      </w:r>
      <w:r w:rsidRPr="00157EBB">
        <w:rPr>
          <w:i/>
          <w:iCs/>
          <w:sz w:val="22"/>
          <w:szCs w:val="22"/>
        </w:rPr>
        <w:t>VL = Video Lesson from the Appendix section; AE = Additional Exercise from Instructor Manual; TYU = Test Your Understanding questions from the end of each section.</w:t>
      </w:r>
    </w:p>
    <w:p w14:paraId="74ACF295" w14:textId="77777777" w:rsidR="00DA3F53" w:rsidRPr="00157EBB" w:rsidRDefault="00DA3F53" w:rsidP="00DA3F53">
      <w:pPr>
        <w:rPr>
          <w:i/>
          <w:iCs/>
          <w:sz w:val="22"/>
          <w:szCs w:val="22"/>
        </w:rPr>
      </w:pPr>
    </w:p>
    <w:p w14:paraId="29E32EBF" w14:textId="77777777" w:rsidR="00DA3F53" w:rsidRPr="00157EBB" w:rsidRDefault="00DA3F53" w:rsidP="00DA3F53">
      <w:pPr>
        <w:jc w:val="center"/>
        <w:rPr>
          <w:sz w:val="22"/>
          <w:szCs w:val="22"/>
        </w:rPr>
      </w:pPr>
    </w:p>
    <w:p w14:paraId="0B852F87" w14:textId="77777777" w:rsidR="00DA3F53" w:rsidRPr="00157EBB" w:rsidRDefault="00DA3F53" w:rsidP="00DA3F53">
      <w:pPr>
        <w:jc w:val="center"/>
        <w:rPr>
          <w:sz w:val="22"/>
          <w:szCs w:val="22"/>
        </w:rPr>
      </w:pPr>
    </w:p>
    <w:p w14:paraId="0F7D153A" w14:textId="77777777" w:rsidR="00DA3F53" w:rsidRPr="00157EBB" w:rsidRDefault="00DA3F53" w:rsidP="00DA3F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>For the VL assignments, students should follow along with the lesson and submit the final version of the Excel file.</w:t>
      </w:r>
    </w:p>
    <w:p w14:paraId="4CA41AFA" w14:textId="77777777" w:rsidR="00DA3F53" w:rsidRPr="00157EBB" w:rsidRDefault="00DA3F53" w:rsidP="00DA3F5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>Instructors can grade the submission by reviewing the solution files provided for each section or assigning homework questions from the FlatWorld homework platform</w:t>
      </w:r>
      <w:r>
        <w:rPr>
          <w:sz w:val="22"/>
          <w:szCs w:val="22"/>
        </w:rPr>
        <w:t xml:space="preserve">, </w:t>
      </w:r>
      <w:r w:rsidRPr="00157EBB">
        <w:rPr>
          <w:sz w:val="22"/>
          <w:szCs w:val="22"/>
        </w:rPr>
        <w:t>which asks specific questions related to the final version of each Excel file.</w:t>
      </w:r>
    </w:p>
    <w:p w14:paraId="4EABB88B" w14:textId="77777777" w:rsidR="00DA3F53" w:rsidRPr="00157EBB" w:rsidRDefault="00DA3F53" w:rsidP="00DA3F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 xml:space="preserve">For the AE assignments, students should be provided with the instructions from the instructor manual and any starter files. </w:t>
      </w:r>
    </w:p>
    <w:p w14:paraId="2CD39087" w14:textId="77777777" w:rsidR="00DA3F53" w:rsidRPr="00157EBB" w:rsidRDefault="00DA3F53" w:rsidP="00DA3F5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 xml:space="preserve">Instructors can grade the submission by reviewing the solution files provided for each section or assigning homework questions from the </w:t>
      </w:r>
      <w:r>
        <w:rPr>
          <w:sz w:val="22"/>
          <w:szCs w:val="22"/>
        </w:rPr>
        <w:t>FlatWorld homework platform</w:t>
      </w:r>
      <w:r w:rsidRPr="00157EBB">
        <w:rPr>
          <w:sz w:val="22"/>
          <w:szCs w:val="22"/>
        </w:rPr>
        <w:t>, which ask specific questions related to the final solution for each exercise.</w:t>
      </w:r>
    </w:p>
    <w:p w14:paraId="4B5C5153" w14:textId="77777777" w:rsidR="00DA3F53" w:rsidRPr="00157EBB" w:rsidRDefault="00DA3F53" w:rsidP="00DA3F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 xml:space="preserve">TYU Assignments </w:t>
      </w:r>
      <w:r>
        <w:rPr>
          <w:sz w:val="22"/>
          <w:szCs w:val="22"/>
        </w:rPr>
        <w:t xml:space="preserve">refer to the questions asked at the end of each section of the Excel Appendix. </w:t>
      </w:r>
      <w:r w:rsidRPr="00157EBB">
        <w:rPr>
          <w:sz w:val="22"/>
          <w:szCs w:val="22"/>
        </w:rPr>
        <w:t xml:space="preserve">These can be assigned to be completed individually or in small groups in class. </w:t>
      </w:r>
    </w:p>
    <w:p w14:paraId="2FA8C587" w14:textId="77777777" w:rsidR="00DA3F53" w:rsidRPr="00157EBB" w:rsidRDefault="00DA3F53" w:rsidP="00DA3F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 xml:space="preserve">Excel Comprehension Quizzes can be created using the FlatWorld Homework Platform or the </w:t>
      </w:r>
      <w:r>
        <w:rPr>
          <w:sz w:val="22"/>
          <w:szCs w:val="22"/>
        </w:rPr>
        <w:t>Test Item File</w:t>
      </w:r>
      <w:r w:rsidRPr="00157EBB">
        <w:rPr>
          <w:sz w:val="22"/>
          <w:szCs w:val="22"/>
        </w:rPr>
        <w:t xml:space="preserve"> questions. The questions in the Homework </w:t>
      </w:r>
      <w:r>
        <w:rPr>
          <w:sz w:val="22"/>
          <w:szCs w:val="22"/>
        </w:rPr>
        <w:t>p</w:t>
      </w:r>
      <w:r w:rsidRPr="00157EBB">
        <w:rPr>
          <w:sz w:val="22"/>
          <w:szCs w:val="22"/>
        </w:rPr>
        <w:t xml:space="preserve">latform include general Excel content from each section along with specific questions related to the video lessons. The </w:t>
      </w:r>
      <w:r>
        <w:rPr>
          <w:sz w:val="22"/>
          <w:szCs w:val="22"/>
        </w:rPr>
        <w:t>Test Item File</w:t>
      </w:r>
      <w:r w:rsidRPr="00157EBB">
        <w:rPr>
          <w:sz w:val="22"/>
          <w:szCs w:val="22"/>
        </w:rPr>
        <w:t xml:space="preserve"> questions include general Excel content from each section and specific questions related to</w:t>
      </w:r>
      <w:r>
        <w:rPr>
          <w:sz w:val="22"/>
          <w:szCs w:val="22"/>
        </w:rPr>
        <w:t xml:space="preserve"> Excel examples provided in the Test Item Files.</w:t>
      </w:r>
    </w:p>
    <w:p w14:paraId="78AEA6DA" w14:textId="77777777" w:rsidR="00DA3F53" w:rsidRDefault="00DA3F53" w:rsidP="00DA3F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7EBB">
        <w:rPr>
          <w:sz w:val="22"/>
          <w:szCs w:val="22"/>
        </w:rPr>
        <w:t>For the Excel Project</w:t>
      </w:r>
      <w:r>
        <w:rPr>
          <w:sz w:val="22"/>
          <w:szCs w:val="22"/>
        </w:rPr>
        <w:t>,</w:t>
      </w:r>
      <w:r w:rsidRPr="00157EBB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157EBB">
        <w:rPr>
          <w:sz w:val="22"/>
          <w:szCs w:val="22"/>
        </w:rPr>
        <w:t>tudents should find their own data online and analyze it using the various Excel concepts covered in the course. Based on class size, instructors may want to provide a dataset and detailed guidelines to aid in grading.</w:t>
      </w:r>
    </w:p>
    <w:p w14:paraId="1F79031F" w14:textId="77777777" w:rsidR="00DA3F53" w:rsidRPr="00FA2FC7" w:rsidRDefault="00DA3F53" w:rsidP="00DA3F53">
      <w:pPr>
        <w:jc w:val="center"/>
        <w:rPr>
          <w:sz w:val="22"/>
          <w:szCs w:val="22"/>
        </w:rPr>
      </w:pPr>
    </w:p>
    <w:sectPr w:rsidR="00DA3F53" w:rsidRPr="00FA2FC7" w:rsidSect="00361B38">
      <w:pgSz w:w="15840" w:h="12240" w:orient="landscape"/>
      <w:pgMar w:top="1440" w:right="1440" w:bottom="1440" w:left="1440" w:header="720" w:footer="720" w:gutter="0"/>
      <w:cols w:space="720"/>
      <w:docGrid w:linePitch="360"/>
      <w:headerReference w:type="default" r:id="fw8caf71e05fc306"/>
      <w:headerReference w:type="even" r:id="fwa65119c19311a6"/>
      <w:headerReference w:type="first" r:id="fw76449c71b00ac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B81B" w14:textId="77777777" w:rsidR="006A247E" w:rsidRDefault="006A247E" w:rsidP="001C7B7A">
      <w:r>
        <w:separator/>
      </w:r>
    </w:p>
  </w:endnote>
  <w:endnote w:type="continuationSeparator" w:id="0">
    <w:p w14:paraId="1D23DB71" w14:textId="77777777" w:rsidR="006A247E" w:rsidRDefault="006A247E" w:rsidP="001C7B7A">
      <w:r>
        <w:continuationSeparator/>
      </w:r>
    </w:p>
  </w:endnote>
</w:endnotes>
</file>

<file path=word/flatworld.xml><?xml version="1.0" encoding="utf-8"?>
<FlatWorld>Created exclusively for Anonymous</FlatWorld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EE11" w14:textId="6102AE4B" w:rsidR="001C7B7A" w:rsidRDefault="001C7B7A" w:rsidP="00FE7CCF">
    <w:pPr>
      <w:pStyle w:val="Footer"/>
      <w:jc w:val="center"/>
    </w:pPr>
    <w:r>
      <w:rPr>
        <w:rFonts w:cs="Times New Roman"/>
      </w:rPr>
      <w:t>©</w:t>
    </w:r>
    <w:r>
      <w:t>2022 FlatWorld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A771" w14:textId="77777777" w:rsidR="006A247E" w:rsidRDefault="006A247E" w:rsidP="001C7B7A">
      <w:r>
        <w:separator/>
      </w:r>
    </w:p>
  </w:footnote>
  <w:footnote w:type="continuationSeparator" w:id="0">
    <w:p w14:paraId="42C9C68C" w14:textId="77777777" w:rsidR="006A247E" w:rsidRDefault="006A247E" w:rsidP="001C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953" w:rsidRDefault="00EB16B5">
    <w:pPr>
      <w:pStyle w:val="Header"/>
    </w:pPr>
    <w:r>
      <w:rPr>
        <w:noProof/>
      </w:rPr>
      <w:pict w14:anchorId="310E7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251031" o:spid="_x0000_s2051" type="#_x0000_t136" alt="" style="position:absolute;margin-left:0;margin-top:0;width:626pt;height:2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2pt;font-weight:bold" string="Created exclusively for Anonymou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953" w:rsidRDefault="00EB16B5">
    <w:pPr>
      <w:pStyle w:val="Header"/>
    </w:pPr>
    <w:r>
      <w:rPr>
        <w:noProof/>
      </w:rPr>
      <w:pict w14:anchorId="310E7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251031" o:spid="_x0000_s2051" type="#_x0000_t136" alt="" style="position:absolute;margin-left:0;margin-top:0;width:626pt;height:2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2pt;font-weight:bold" string="Created exclusively for Anonymou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953" w:rsidRDefault="00EB16B5">
    <w:pPr>
      <w:pStyle w:val="Header"/>
    </w:pPr>
    <w:r>
      <w:rPr>
        <w:noProof/>
      </w:rPr>
      <w:pict w14:anchorId="310E7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251031" o:spid="_x0000_s2051" type="#_x0000_t136" alt="" style="position:absolute;margin-left:0;margin-top:0;width:626pt;height:2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2pt;font-weight:bold" string="Created exclusively for Anonymou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0C4"/>
    <w:multiLevelType w:val="hybridMultilevel"/>
    <w:tmpl w:val="7550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3DE2"/>
    <w:multiLevelType w:val="hybridMultilevel"/>
    <w:tmpl w:val="6EFE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51DE6"/>
    <w:multiLevelType w:val="hybridMultilevel"/>
    <w:tmpl w:val="5BC6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09A5"/>
    <w:multiLevelType w:val="hybridMultilevel"/>
    <w:tmpl w:val="52EA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3E9E"/>
    <w:multiLevelType w:val="hybridMultilevel"/>
    <w:tmpl w:val="440AB64E"/>
    <w:lvl w:ilvl="0" w:tplc="9E688B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B0CA6"/>
    <w:multiLevelType w:val="hybridMultilevel"/>
    <w:tmpl w:val="BC80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C12C0"/>
    <w:multiLevelType w:val="hybridMultilevel"/>
    <w:tmpl w:val="F38AA37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18495FE9"/>
    <w:multiLevelType w:val="hybridMultilevel"/>
    <w:tmpl w:val="8178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93504"/>
    <w:multiLevelType w:val="hybridMultilevel"/>
    <w:tmpl w:val="3EB8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A5537"/>
    <w:multiLevelType w:val="hybridMultilevel"/>
    <w:tmpl w:val="C95E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9701B"/>
    <w:multiLevelType w:val="hybridMultilevel"/>
    <w:tmpl w:val="14AA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37FC"/>
    <w:multiLevelType w:val="hybridMultilevel"/>
    <w:tmpl w:val="E68C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225A4"/>
    <w:multiLevelType w:val="hybridMultilevel"/>
    <w:tmpl w:val="8650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D01F3"/>
    <w:multiLevelType w:val="hybridMultilevel"/>
    <w:tmpl w:val="7A6A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D614D"/>
    <w:multiLevelType w:val="hybridMultilevel"/>
    <w:tmpl w:val="73BEA710"/>
    <w:lvl w:ilvl="0" w:tplc="B4CA5A74">
      <w:start w:val="8"/>
      <w:numFmt w:val="bullet"/>
      <w:lvlText w:val="©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4462E"/>
    <w:multiLevelType w:val="hybridMultilevel"/>
    <w:tmpl w:val="2718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17947"/>
    <w:multiLevelType w:val="hybridMultilevel"/>
    <w:tmpl w:val="B928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51472"/>
    <w:multiLevelType w:val="hybridMultilevel"/>
    <w:tmpl w:val="3FE8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83B93"/>
    <w:multiLevelType w:val="hybridMultilevel"/>
    <w:tmpl w:val="7FA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82B83"/>
    <w:multiLevelType w:val="hybridMultilevel"/>
    <w:tmpl w:val="F65E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75C3E"/>
    <w:multiLevelType w:val="hybridMultilevel"/>
    <w:tmpl w:val="3A2E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F2566"/>
    <w:multiLevelType w:val="hybridMultilevel"/>
    <w:tmpl w:val="633EB626"/>
    <w:lvl w:ilvl="0" w:tplc="9BB038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83F84"/>
    <w:multiLevelType w:val="hybridMultilevel"/>
    <w:tmpl w:val="6F6C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159A8"/>
    <w:multiLevelType w:val="hybridMultilevel"/>
    <w:tmpl w:val="7ECE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F6A18"/>
    <w:multiLevelType w:val="hybridMultilevel"/>
    <w:tmpl w:val="9FFA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E38E4"/>
    <w:multiLevelType w:val="hybridMultilevel"/>
    <w:tmpl w:val="887E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6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24"/>
  </w:num>
  <w:num w:numId="10">
    <w:abstractNumId w:val="19"/>
  </w:num>
  <w:num w:numId="11">
    <w:abstractNumId w:val="23"/>
  </w:num>
  <w:num w:numId="12">
    <w:abstractNumId w:val="18"/>
  </w:num>
  <w:num w:numId="13">
    <w:abstractNumId w:val="20"/>
  </w:num>
  <w:num w:numId="14">
    <w:abstractNumId w:val="2"/>
  </w:num>
  <w:num w:numId="15">
    <w:abstractNumId w:val="22"/>
  </w:num>
  <w:num w:numId="16">
    <w:abstractNumId w:val="11"/>
  </w:num>
  <w:num w:numId="17">
    <w:abstractNumId w:val="21"/>
  </w:num>
  <w:num w:numId="18">
    <w:abstractNumId w:val="8"/>
  </w:num>
  <w:num w:numId="19">
    <w:abstractNumId w:val="3"/>
  </w:num>
  <w:num w:numId="20">
    <w:abstractNumId w:val="17"/>
  </w:num>
  <w:num w:numId="21">
    <w:abstractNumId w:val="14"/>
  </w:num>
  <w:num w:numId="22">
    <w:abstractNumId w:val="12"/>
  </w:num>
  <w:num w:numId="23">
    <w:abstractNumId w:val="10"/>
  </w:num>
  <w:num w:numId="24">
    <w:abstractNumId w:val="7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B1"/>
    <w:rsid w:val="000765A9"/>
    <w:rsid w:val="00094889"/>
    <w:rsid w:val="000C04CC"/>
    <w:rsid w:val="000C43FE"/>
    <w:rsid w:val="001175BE"/>
    <w:rsid w:val="00123D33"/>
    <w:rsid w:val="00157EBB"/>
    <w:rsid w:val="00185EE9"/>
    <w:rsid w:val="001C7B7A"/>
    <w:rsid w:val="00285DF2"/>
    <w:rsid w:val="00361B38"/>
    <w:rsid w:val="0039029D"/>
    <w:rsid w:val="003D6827"/>
    <w:rsid w:val="004C1298"/>
    <w:rsid w:val="00534799"/>
    <w:rsid w:val="00543DFC"/>
    <w:rsid w:val="0057239B"/>
    <w:rsid w:val="005806D7"/>
    <w:rsid w:val="005869D8"/>
    <w:rsid w:val="005911CE"/>
    <w:rsid w:val="00686273"/>
    <w:rsid w:val="006A247E"/>
    <w:rsid w:val="006E4E68"/>
    <w:rsid w:val="007F6A51"/>
    <w:rsid w:val="00854ED5"/>
    <w:rsid w:val="00857085"/>
    <w:rsid w:val="00866677"/>
    <w:rsid w:val="00884677"/>
    <w:rsid w:val="009752FB"/>
    <w:rsid w:val="009F0C4E"/>
    <w:rsid w:val="00A20ED0"/>
    <w:rsid w:val="00A30E72"/>
    <w:rsid w:val="00A60C73"/>
    <w:rsid w:val="00AD5399"/>
    <w:rsid w:val="00B04836"/>
    <w:rsid w:val="00B7153C"/>
    <w:rsid w:val="00B9123D"/>
    <w:rsid w:val="00BB1ABE"/>
    <w:rsid w:val="00BF5B43"/>
    <w:rsid w:val="00C21495"/>
    <w:rsid w:val="00C66171"/>
    <w:rsid w:val="00C71C2E"/>
    <w:rsid w:val="00CB30B1"/>
    <w:rsid w:val="00D24A3D"/>
    <w:rsid w:val="00D967DE"/>
    <w:rsid w:val="00DA3F53"/>
    <w:rsid w:val="00DA7C4B"/>
    <w:rsid w:val="00DB329F"/>
    <w:rsid w:val="00DD55B8"/>
    <w:rsid w:val="00E06444"/>
    <w:rsid w:val="00E2745B"/>
    <w:rsid w:val="00E758B7"/>
    <w:rsid w:val="00EA1EC0"/>
    <w:rsid w:val="00ED100C"/>
    <w:rsid w:val="00F6415C"/>
    <w:rsid w:val="00FA2FC7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C825"/>
  <w15:chartTrackingRefBased/>
  <w15:docId w15:val="{0EF0FEAF-F667-C146-9530-DB45ADA5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6A5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6A51"/>
    <w:rPr>
      <w:rFonts w:eastAsia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869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239B"/>
    <w:pPr>
      <w:spacing w:before="100" w:beforeAutospacing="1" w:after="100" w:afterAutospacing="1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60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C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7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B7A"/>
  </w:style>
  <w:style w:type="paragraph" w:styleId="Footer">
    <w:name w:val="footer"/>
    <w:basedOn w:val="Normal"/>
    <w:link w:val="FooterChar"/>
    <w:uiPriority w:val="99"/>
    <w:unhideWhenUsed/>
    <w:rsid w:val="001C7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7A"/>
  </w:style>
  <w:style w:type="paragraph" w:styleId="Revision">
    <w:name w:val="Revision"/>
    <w:hidden/>
    <w:uiPriority w:val="99"/>
    <w:semiHidden/>
    <w:rsid w:val="001C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6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<Relationship Id="fw8caf71e05fc306" Type="http://schemas.openxmlformats.org/officeDocument/2006/relationships/header" Target="header1.xml"/>
  <Relationship Id="rId3" Type="http://schemas.openxmlformats.org/officeDocument/2006/relationships/styles" Target="styles.xml"/>
  <Relationship Id="rId7" Type="http://schemas.openxmlformats.org/officeDocument/2006/relationships/endnotes" Target="endnotes.xml"/>
  <Relationship Id="rId2" Type="http://schemas.openxmlformats.org/officeDocument/2006/relationships/numbering" Target="numbering.xml"/>
  <Relationship Id="rId1" Type="http://schemas.openxmlformats.org/officeDocument/2006/relationships/customXml" Target="../customXml/item1.xml"/>
  <Relationship Id="rId6" Type="http://schemas.openxmlformats.org/officeDocument/2006/relationships/footnotes" Target="footnotes.xml"/>
  <Relationship Id="rId11" Type="http://schemas.openxmlformats.org/officeDocument/2006/relationships/theme" Target="theme/theme1.xml"/>
  <Relationship Id="rId5" Type="http://schemas.openxmlformats.org/officeDocument/2006/relationships/webSettings" Target="webSettings.xml"/>
  <Relationship Id="rId10" Type="http://schemas.openxmlformats.org/officeDocument/2006/relationships/fontTable" Target="fontTable.xml"/>
  <Relationship Id="rId4" Type="http://schemas.openxmlformats.org/officeDocument/2006/relationships/settings" Target="settings.xml"/>
  <Relationship Id="rId9" Type="http://schemas.openxmlformats.org/officeDocument/2006/relationships/footer" Target="footer1.xml"/>
  <Relationship Id="fw63d71754ed0419" Type="http://schemas.openxmlformats.org/officeDocument/2006/relationships/flatworld" Target="flatworld.xml"/>
<Relationship Id="fwa65119c19311a6" Type="http://schemas.openxmlformats.org/officeDocument/2006/relationships/header" Target="header2.xml"/><Relationship Id="fw76449c71b00ace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A9DCBA-3C23-A741-9E37-967DC427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4730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Gallaugher_Info_Sys_v9_1_Syllabi-FW_BA.docx</dc:title>
  <dc:subject/>
  <dc:creator>FlatWorld</dc:creator>
  <cp:keywords>fwbainc FlatWorld</cp:keywords>
  <dc:description>Created exclusively for Anonymous</dc:description>
  <cp:lastModifiedBy>FlatWorld</cp:lastModifiedBy>
  <cp:revision>3</cp:revision>
  <dcterms:created xsi:type="dcterms:W3CDTF">2022-06-03T18:45:00Z</dcterms:created>
  <dcterms:modified xsi:type="dcterms:W3CDTF">2022-06-03T18:46:00Z</dcterms:modified>
</cp:coreProperties>
</file>